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F8C619">
      <w:pPr>
        <w:bidi w:val="0"/>
        <w:jc w:val="center"/>
        <w:rPr>
          <w:rFonts w:hint="eastAsia" w:asciiTheme="majorEastAsia" w:hAnsiTheme="majorEastAsia" w:eastAsiaTheme="majorEastAsia" w:cstheme="majorEastAsia"/>
          <w:sz w:val="52"/>
          <w:szCs w:val="5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52"/>
          <w:szCs w:val="52"/>
          <w:lang w:val="en-US" w:eastAsia="zh-CN"/>
        </w:rPr>
        <w:t>Mstore功能测试报告</w:t>
      </w:r>
    </w:p>
    <w:p w14:paraId="2C57AEC6">
      <w:pPr>
        <w:bidi w:val="0"/>
        <w:jc w:val="center"/>
        <w:rPr>
          <w:rFonts w:hint="eastAsia"/>
          <w:sz w:val="48"/>
          <w:szCs w:val="48"/>
          <w:lang w:val="en-US" w:eastAsia="zh-CN"/>
        </w:rPr>
      </w:pPr>
    </w:p>
    <w:p w14:paraId="5F642152">
      <w:pPr>
        <w:bidi w:val="0"/>
        <w:jc w:val="center"/>
        <w:rPr>
          <w:rFonts w:hint="eastAsia"/>
          <w:sz w:val="48"/>
          <w:szCs w:val="48"/>
          <w:lang w:val="en-US" w:eastAsia="zh-CN"/>
        </w:rPr>
      </w:pPr>
    </w:p>
    <w:p w14:paraId="3C137762">
      <w:pPr>
        <w:bidi w:val="0"/>
        <w:jc w:val="center"/>
        <w:rPr>
          <w:rFonts w:hint="eastAsia"/>
          <w:sz w:val="48"/>
          <w:szCs w:val="48"/>
          <w:lang w:val="en-US" w:eastAsia="zh-CN"/>
        </w:rPr>
      </w:pPr>
      <w:r>
        <w:rPr>
          <w:rFonts w:hint="eastAsia"/>
          <w:sz w:val="48"/>
          <w:szCs w:val="48"/>
          <w:lang w:val="en-US" w:eastAsia="zh-CN"/>
        </w:rPr>
        <w:t xml:space="preserve">      </w:t>
      </w:r>
    </w:p>
    <w:p w14:paraId="50A6DEA4">
      <w:pPr>
        <w:bidi w:val="0"/>
        <w:jc w:val="both"/>
        <w:rPr>
          <w:rFonts w:hint="eastAsia"/>
          <w:sz w:val="48"/>
          <w:szCs w:val="48"/>
          <w:lang w:val="en-US" w:eastAsia="zh-CN"/>
        </w:rPr>
      </w:pPr>
    </w:p>
    <w:p w14:paraId="1F06F2B7">
      <w:pPr>
        <w:bidi w:val="0"/>
        <w:jc w:val="both"/>
        <w:rPr>
          <w:rFonts w:hint="eastAsia"/>
          <w:sz w:val="48"/>
          <w:szCs w:val="48"/>
          <w:lang w:val="en-US" w:eastAsia="zh-CN"/>
        </w:rPr>
      </w:pPr>
    </w:p>
    <w:p w14:paraId="59673249">
      <w:pPr>
        <w:bidi w:val="0"/>
        <w:jc w:val="both"/>
        <w:rPr>
          <w:rFonts w:hint="eastAsia"/>
          <w:sz w:val="48"/>
          <w:szCs w:val="48"/>
          <w:lang w:val="en-US" w:eastAsia="zh-CN"/>
        </w:rPr>
      </w:pPr>
    </w:p>
    <w:p w14:paraId="15964DC6">
      <w:pPr>
        <w:bidi w:val="0"/>
        <w:jc w:val="both"/>
        <w:rPr>
          <w:rFonts w:hint="eastAsia"/>
          <w:sz w:val="48"/>
          <w:szCs w:val="48"/>
          <w:lang w:val="en-US" w:eastAsia="zh-CN"/>
        </w:rPr>
      </w:pPr>
    </w:p>
    <w:p w14:paraId="15157FFC">
      <w:pPr>
        <w:bidi w:val="0"/>
        <w:jc w:val="both"/>
        <w:rPr>
          <w:rFonts w:hint="eastAsia"/>
          <w:sz w:val="48"/>
          <w:szCs w:val="48"/>
          <w:lang w:val="en-US" w:eastAsia="zh-CN"/>
        </w:rPr>
      </w:pPr>
    </w:p>
    <w:p w14:paraId="76DA3F06">
      <w:pPr>
        <w:bidi w:val="0"/>
        <w:jc w:val="both"/>
        <w:rPr>
          <w:rFonts w:hint="eastAsia"/>
          <w:sz w:val="48"/>
          <w:szCs w:val="48"/>
          <w:lang w:val="en-US" w:eastAsia="zh-CN"/>
        </w:rPr>
      </w:pPr>
    </w:p>
    <w:p w14:paraId="0C137167">
      <w:pPr>
        <w:bidi w:val="0"/>
        <w:jc w:val="both"/>
        <w:rPr>
          <w:rFonts w:hint="eastAsia"/>
          <w:sz w:val="48"/>
          <w:szCs w:val="48"/>
          <w:lang w:val="en-US" w:eastAsia="zh-CN"/>
        </w:rPr>
      </w:pPr>
    </w:p>
    <w:p w14:paraId="107E8746">
      <w:pPr>
        <w:bidi w:val="0"/>
        <w:jc w:val="both"/>
        <w:rPr>
          <w:rFonts w:hint="eastAsia"/>
          <w:sz w:val="48"/>
          <w:szCs w:val="48"/>
          <w:lang w:val="en-US" w:eastAsia="zh-CN"/>
        </w:rPr>
      </w:pPr>
    </w:p>
    <w:p w14:paraId="2DFCEB36">
      <w:pPr>
        <w:bidi w:val="0"/>
        <w:jc w:val="both"/>
        <w:rPr>
          <w:rFonts w:hint="eastAsia"/>
          <w:sz w:val="48"/>
          <w:szCs w:val="48"/>
          <w:lang w:val="en-US" w:eastAsia="zh-CN"/>
        </w:rPr>
      </w:pPr>
    </w:p>
    <w:p w14:paraId="73535107">
      <w:pPr>
        <w:bidi w:val="0"/>
        <w:jc w:val="both"/>
        <w:rPr>
          <w:rFonts w:hint="eastAsia"/>
          <w:sz w:val="48"/>
          <w:szCs w:val="48"/>
          <w:lang w:val="en-US" w:eastAsia="zh-CN"/>
        </w:rPr>
      </w:pPr>
    </w:p>
    <w:p w14:paraId="6DF24A54">
      <w:pPr>
        <w:bidi w:val="0"/>
        <w:jc w:val="both"/>
        <w:rPr>
          <w:rFonts w:hint="eastAsia"/>
          <w:sz w:val="48"/>
          <w:szCs w:val="48"/>
          <w:lang w:val="en-US" w:eastAsia="zh-CN"/>
        </w:rPr>
      </w:pPr>
    </w:p>
    <w:p w14:paraId="25771EEC">
      <w:pPr>
        <w:bidi w:val="0"/>
        <w:jc w:val="both"/>
        <w:rPr>
          <w:rFonts w:hint="default"/>
          <w:sz w:val="48"/>
          <w:szCs w:val="48"/>
          <w:lang w:val="en-US" w:eastAsia="zh-CN"/>
        </w:rPr>
      </w:pPr>
      <w:r>
        <w:rPr>
          <w:rFonts w:hint="eastAsia"/>
          <w:sz w:val="48"/>
          <w:szCs w:val="48"/>
          <w:lang w:val="en-US" w:eastAsia="zh-CN"/>
        </w:rPr>
        <w:t xml:space="preserve">         2026年1月12日 </w:t>
      </w:r>
    </w:p>
    <w:p w14:paraId="4FE0BB88">
      <w:pPr>
        <w:rPr>
          <w:rFonts w:hint="default"/>
          <w:sz w:val="48"/>
          <w:szCs w:val="48"/>
          <w:lang w:val="en-US" w:eastAsia="zh-CN"/>
        </w:rPr>
      </w:pPr>
      <w:r>
        <w:rPr>
          <w:rFonts w:hint="default"/>
          <w:sz w:val="48"/>
          <w:szCs w:val="48"/>
          <w:lang w:val="en-US" w:eastAsia="zh-CN"/>
        </w:rPr>
        <w:br w:type="page"/>
      </w:r>
    </w:p>
    <w:sdt>
      <w:sdtPr>
        <w:rPr>
          <w:rFonts w:ascii="宋体" w:hAnsi="宋体" w:eastAsia="宋体" w:cstheme="minorBidi"/>
          <w:sz w:val="44"/>
          <w:szCs w:val="44"/>
          <w:lang w:val="en-US" w:eastAsia="en-US" w:bidi="ar-SA"/>
        </w:rPr>
        <w:id w:val="147455375"/>
        <w15:color w:val="DBDBDB"/>
        <w:docPartObj>
          <w:docPartGallery w:val="Table of Contents"/>
          <w:docPartUnique/>
        </w:docPartObj>
      </w:sdtPr>
      <w:sdtEndPr>
        <w:rPr>
          <w:rFonts w:hint="default" w:asciiTheme="minorHAnsi" w:hAnsiTheme="minorHAnsi" w:eastAsiaTheme="minorEastAsia" w:cstheme="minorBidi"/>
          <w:sz w:val="24"/>
          <w:szCs w:val="48"/>
          <w:lang w:val="en-US" w:eastAsia="zh-CN" w:bidi="ar-SA"/>
        </w:rPr>
      </w:sdtEndPr>
      <w:sdtContent>
        <w:p w14:paraId="70EDED0E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hint="eastAsia" w:eastAsia="宋体"/>
              <w:sz w:val="44"/>
              <w:szCs w:val="44"/>
              <w:lang w:val="en-US" w:eastAsia="zh-CN"/>
            </w:rPr>
          </w:pPr>
          <w:r>
            <w:rPr>
              <w:rFonts w:hint="eastAsia" w:ascii="宋体" w:hAnsi="宋体" w:eastAsia="宋体" w:cstheme="minorBidi"/>
              <w:sz w:val="44"/>
              <w:szCs w:val="44"/>
              <w:lang w:val="en-US" w:eastAsia="zh-CN" w:bidi="ar-SA"/>
            </w:rPr>
            <w:t>目录</w:t>
          </w:r>
        </w:p>
        <w:p w14:paraId="5EB92A4D">
          <w:pPr>
            <w:pStyle w:val="12"/>
            <w:tabs>
              <w:tab w:val="right" w:leader="dot" w:pos="8306"/>
            </w:tabs>
          </w:pPr>
          <w:r>
            <w:rPr>
              <w:rFonts w:hint="default"/>
              <w:sz w:val="48"/>
              <w:szCs w:val="48"/>
              <w:lang w:val="en-US" w:eastAsia="zh-CN"/>
            </w:rPr>
            <w:fldChar w:fldCharType="begin"/>
          </w:r>
          <w:r>
            <w:rPr>
              <w:rFonts w:hint="default"/>
              <w:sz w:val="48"/>
              <w:szCs w:val="48"/>
              <w:lang w:val="en-US" w:eastAsia="zh-CN"/>
            </w:rPr>
            <w:instrText xml:space="preserve">TOC \o "1-2" \h \u </w:instrText>
          </w:r>
          <w:r>
            <w:rPr>
              <w:rFonts w:hint="default"/>
              <w:sz w:val="48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_Toc16688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</w:rPr>
            <w:t xml:space="preserve">1. </w:t>
          </w:r>
          <w:r>
            <w:rPr>
              <w:rFonts w:hint="eastAsia"/>
              <w:lang w:val="en-US" w:eastAsia="zh-CN"/>
            </w:rPr>
            <w:t>总览</w:t>
          </w:r>
          <w:r>
            <w:tab/>
          </w:r>
          <w:r>
            <w:fldChar w:fldCharType="begin"/>
          </w:r>
          <w:r>
            <w:instrText xml:space="preserve"> PAGEREF _Toc16688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0886B312">
          <w:pPr>
            <w:pStyle w:val="13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_Toc16841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</w:rPr>
            <w:t xml:space="preserve">1.1. </w:t>
          </w:r>
          <w:r>
            <w:rPr>
              <w:rFonts w:hint="eastAsia"/>
              <w:lang w:val="en-US" w:eastAsia="zh-CN"/>
            </w:rPr>
            <w:t>总览首页</w:t>
          </w:r>
          <w:r>
            <w:t>操作及查看</w:t>
          </w:r>
          <w:r>
            <w:tab/>
          </w:r>
          <w:r>
            <w:fldChar w:fldCharType="begin"/>
          </w:r>
          <w:r>
            <w:instrText xml:space="preserve"> PAGEREF _Toc16841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1862CD90">
          <w:pPr>
            <w:pStyle w:val="12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_Toc19925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2. </w:t>
          </w:r>
          <w:r>
            <w:rPr>
              <w:rFonts w:hint="eastAsia"/>
              <w:lang w:val="en-US" w:eastAsia="zh-CN"/>
            </w:rPr>
            <w:t>集群管理</w:t>
          </w:r>
          <w:r>
            <w:tab/>
          </w:r>
          <w:r>
            <w:fldChar w:fldCharType="begin"/>
          </w:r>
          <w:r>
            <w:instrText xml:space="preserve"> PAGEREF _Toc19925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76484061">
          <w:pPr>
            <w:pStyle w:val="13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_Toc6553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2.1. </w:t>
          </w:r>
          <w:r>
            <w:rPr>
              <w:rFonts w:hint="eastAsia"/>
              <w:lang w:val="en-US" w:eastAsia="zh-CN"/>
            </w:rPr>
            <w:t>集群</w:t>
          </w:r>
          <w:r>
            <w:tab/>
          </w:r>
          <w:r>
            <w:fldChar w:fldCharType="begin"/>
          </w:r>
          <w:r>
            <w:instrText xml:space="preserve"> PAGEREF _Toc6553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42CC8F12">
          <w:pPr>
            <w:pStyle w:val="13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_Toc23108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2.2. </w:t>
          </w:r>
          <w:r>
            <w:rPr>
              <w:rFonts w:hint="eastAsia"/>
              <w:lang w:val="en-US" w:eastAsia="zh-CN"/>
            </w:rPr>
            <w:t>主机</w:t>
          </w:r>
          <w:r>
            <w:tab/>
          </w:r>
          <w:r>
            <w:fldChar w:fldCharType="begin"/>
          </w:r>
          <w:r>
            <w:instrText xml:space="preserve"> PAGEREF _Toc23108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5BE1ADFA">
          <w:pPr>
            <w:pStyle w:val="13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_Toc4437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2.3. </w:t>
          </w:r>
          <w:r>
            <w:rPr>
              <w:rFonts w:hint="eastAsia"/>
              <w:lang w:val="en-US" w:eastAsia="zh-CN"/>
            </w:rPr>
            <w:t>磁盘</w:t>
          </w:r>
          <w:r>
            <w:tab/>
          </w:r>
          <w:r>
            <w:fldChar w:fldCharType="begin"/>
          </w:r>
          <w:r>
            <w:instrText xml:space="preserve"> PAGEREF _Toc4437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27BBFC36">
          <w:pPr>
            <w:pStyle w:val="13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_Toc4634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2.4. </w:t>
          </w:r>
          <w:r>
            <w:rPr>
              <w:rFonts w:hint="eastAsia"/>
              <w:lang w:val="en-US" w:eastAsia="zh-CN"/>
            </w:rPr>
            <w:t>服务</w:t>
          </w:r>
          <w:r>
            <w:tab/>
          </w:r>
          <w:r>
            <w:fldChar w:fldCharType="begin"/>
          </w:r>
          <w:r>
            <w:instrText xml:space="preserve"> PAGEREF _Toc4634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7DB7F491">
          <w:pPr>
            <w:pStyle w:val="13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_Toc10833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2.5. </w:t>
          </w:r>
          <w:r>
            <w:rPr>
              <w:rFonts w:hint="eastAsia"/>
              <w:lang w:val="en-US" w:eastAsia="zh-CN"/>
            </w:rPr>
            <w:t>用户</w:t>
          </w:r>
          <w:r>
            <w:tab/>
          </w:r>
          <w:r>
            <w:fldChar w:fldCharType="begin"/>
          </w:r>
          <w:r>
            <w:instrText xml:space="preserve"> PAGEREF _Toc10833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57C4B149">
          <w:pPr>
            <w:pStyle w:val="13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_Toc11463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2.6. </w:t>
          </w:r>
          <w:r>
            <w:rPr>
              <w:rFonts w:hint="eastAsia"/>
              <w:lang w:val="en-US" w:eastAsia="zh-CN"/>
            </w:rPr>
            <w:t>日志</w:t>
          </w:r>
          <w:r>
            <w:tab/>
          </w:r>
          <w:r>
            <w:fldChar w:fldCharType="begin"/>
          </w:r>
          <w:r>
            <w:instrText xml:space="preserve"> PAGEREF _Toc11463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725BB6E6">
          <w:pPr>
            <w:pStyle w:val="12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_Toc13316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3. </w:t>
          </w:r>
          <w:r>
            <w:rPr>
              <w:rFonts w:hint="eastAsia"/>
              <w:lang w:val="en-US" w:eastAsia="zh-CN"/>
            </w:rPr>
            <w:t>存储池管理</w:t>
          </w:r>
          <w:r>
            <w:tab/>
          </w:r>
          <w:r>
            <w:fldChar w:fldCharType="begin"/>
          </w:r>
          <w:r>
            <w:instrText xml:space="preserve"> PAGEREF _Toc13316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6C385435">
          <w:pPr>
            <w:pStyle w:val="13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_Toc25249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3.1. </w:t>
          </w:r>
          <w:r>
            <w:rPr>
              <w:rFonts w:hint="eastAsia"/>
              <w:lang w:val="en-US" w:eastAsia="zh-CN"/>
            </w:rPr>
            <w:t>存储池</w:t>
          </w:r>
          <w:r>
            <w:tab/>
          </w:r>
          <w:r>
            <w:fldChar w:fldCharType="begin"/>
          </w:r>
          <w:r>
            <w:instrText xml:space="preserve"> PAGEREF _Toc25249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50029A4E">
          <w:pPr>
            <w:pStyle w:val="12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_Toc31036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4. </w:t>
          </w:r>
          <w:r>
            <w:rPr>
              <w:rFonts w:hint="eastAsia"/>
              <w:lang w:val="en-US" w:eastAsia="zh-CN"/>
            </w:rPr>
            <w:t>块存储管理</w:t>
          </w:r>
          <w:r>
            <w:tab/>
          </w:r>
          <w:r>
            <w:fldChar w:fldCharType="begin"/>
          </w:r>
          <w:r>
            <w:instrText xml:space="preserve"> PAGEREF _Toc31036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2D4E1E8E">
          <w:pPr>
            <w:pStyle w:val="13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_Toc16330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4.1. </w:t>
          </w:r>
          <w:r>
            <w:rPr>
              <w:rFonts w:hint="eastAsia"/>
              <w:lang w:val="en-US" w:eastAsia="zh-CN"/>
            </w:rPr>
            <w:t>卷</w:t>
          </w:r>
          <w:r>
            <w:tab/>
          </w:r>
          <w:r>
            <w:fldChar w:fldCharType="begin"/>
          </w:r>
          <w:r>
            <w:instrText xml:space="preserve"> PAGEREF _Toc16330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148F72C9">
          <w:pPr>
            <w:pStyle w:val="13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_Toc14326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4.2. </w:t>
          </w:r>
          <w:r>
            <w:rPr>
              <w:rFonts w:hint="eastAsia"/>
              <w:lang w:val="en-US" w:eastAsia="zh-CN"/>
            </w:rPr>
            <w:t>iSCSI</w:t>
          </w:r>
          <w:r>
            <w:tab/>
          </w:r>
          <w:r>
            <w:fldChar w:fldCharType="begin"/>
          </w:r>
          <w:r>
            <w:instrText xml:space="preserve"> PAGEREF _Toc14326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4F04CAEB">
          <w:pPr>
            <w:pStyle w:val="13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_Toc27424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4.3. </w:t>
          </w:r>
          <w:r>
            <w:rPr>
              <w:rFonts w:hint="eastAsia"/>
              <w:lang w:val="en-US" w:eastAsia="zh-CN"/>
            </w:rPr>
            <w:t>回收站</w:t>
          </w:r>
          <w:r>
            <w:tab/>
          </w:r>
          <w:r>
            <w:fldChar w:fldCharType="begin"/>
          </w:r>
          <w:r>
            <w:instrText xml:space="preserve"> PAGEREF _Toc27424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4E83E576">
          <w:pPr>
            <w:pStyle w:val="12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_Toc16648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5. </w:t>
          </w:r>
          <w:r>
            <w:rPr>
              <w:rFonts w:hint="eastAsia"/>
              <w:lang w:val="en-US" w:eastAsia="zh-CN"/>
            </w:rPr>
            <w:t>文件存储管理</w:t>
          </w:r>
          <w:r>
            <w:tab/>
          </w:r>
          <w:r>
            <w:fldChar w:fldCharType="begin"/>
          </w:r>
          <w:r>
            <w:instrText xml:space="preserve"> PAGEREF _Toc16648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4A397216">
          <w:pPr>
            <w:pStyle w:val="13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_Toc27083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5.1. </w:t>
          </w:r>
          <w:r>
            <w:rPr>
              <w:rFonts w:hint="eastAsia"/>
              <w:lang w:val="en-US" w:eastAsia="zh-CN"/>
            </w:rPr>
            <w:t>文件系统</w:t>
          </w:r>
          <w:r>
            <w:tab/>
          </w:r>
          <w:r>
            <w:fldChar w:fldCharType="begin"/>
          </w:r>
          <w:r>
            <w:instrText xml:space="preserve"> PAGEREF _Toc27083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5A86467A">
          <w:pPr>
            <w:pStyle w:val="12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_Toc17916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6. </w:t>
          </w:r>
          <w:r>
            <w:rPr>
              <w:rFonts w:hint="eastAsia"/>
              <w:lang w:val="en-US" w:eastAsia="zh-CN"/>
            </w:rPr>
            <w:t>对象存储管理</w:t>
          </w:r>
          <w:r>
            <w:tab/>
          </w:r>
          <w:r>
            <w:fldChar w:fldCharType="begin"/>
          </w:r>
          <w:r>
            <w:instrText xml:space="preserve"> PAGEREF _Toc17916 \h </w:instrText>
          </w:r>
          <w:r>
            <w:fldChar w:fldCharType="separate"/>
          </w:r>
          <w:r>
            <w:t>31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6AC34CCC">
          <w:pPr>
            <w:pStyle w:val="13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_Toc27691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6.1. </w:t>
          </w:r>
          <w:r>
            <w:rPr>
              <w:rFonts w:hint="eastAsia"/>
              <w:lang w:val="en-US" w:eastAsia="zh-CN"/>
            </w:rPr>
            <w:t>总览</w:t>
          </w:r>
          <w:r>
            <w:tab/>
          </w:r>
          <w:r>
            <w:fldChar w:fldCharType="begin"/>
          </w:r>
          <w:r>
            <w:instrText xml:space="preserve"> PAGEREF _Toc27691 \h </w:instrText>
          </w:r>
          <w:r>
            <w:fldChar w:fldCharType="separate"/>
          </w:r>
          <w:r>
            <w:t>31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7932DD2B">
          <w:pPr>
            <w:pStyle w:val="13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_Toc20166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6.2. </w:t>
          </w:r>
          <w:r>
            <w:rPr>
              <w:rFonts w:hint="eastAsia"/>
              <w:lang w:val="en-US" w:eastAsia="zh-CN"/>
            </w:rPr>
            <w:t>用户</w:t>
          </w:r>
          <w:r>
            <w:tab/>
          </w:r>
          <w:r>
            <w:fldChar w:fldCharType="begin"/>
          </w:r>
          <w:r>
            <w:instrText xml:space="preserve"> PAGEREF _Toc20166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04F015BA">
          <w:pPr>
            <w:pStyle w:val="13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_Toc22316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6.3. </w:t>
          </w:r>
          <w:r>
            <w:rPr>
              <w:rFonts w:hint="eastAsia"/>
              <w:lang w:val="en-US" w:eastAsia="zh-CN"/>
            </w:rPr>
            <w:t>桶</w:t>
          </w:r>
          <w:r>
            <w:tab/>
          </w:r>
          <w:r>
            <w:fldChar w:fldCharType="begin"/>
          </w:r>
          <w:r>
            <w:instrText xml:space="preserve"> PAGEREF _Toc22316 \h </w:instrText>
          </w:r>
          <w:r>
            <w:fldChar w:fldCharType="separate"/>
          </w:r>
          <w:r>
            <w:t>33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11543F2A">
          <w:pPr>
            <w:pStyle w:val="13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_Toc24133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6.4. </w:t>
          </w:r>
          <w:r>
            <w:rPr>
              <w:rFonts w:hint="eastAsia"/>
              <w:lang w:val="en-US" w:eastAsia="zh-CN"/>
            </w:rPr>
            <w:t>文件</w:t>
          </w:r>
          <w:r>
            <w:tab/>
          </w:r>
          <w:r>
            <w:fldChar w:fldCharType="begin"/>
          </w:r>
          <w:r>
            <w:instrText xml:space="preserve"> PAGEREF _Toc24133 \h </w:instrText>
          </w:r>
          <w:r>
            <w:fldChar w:fldCharType="separate"/>
          </w:r>
          <w:r>
            <w:t>34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2CD83DA9">
          <w:pPr>
            <w:pStyle w:val="13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_Toc5454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6.5. </w:t>
          </w:r>
          <w:r>
            <w:rPr>
              <w:rFonts w:hint="eastAsia"/>
              <w:lang w:val="en-US" w:eastAsia="zh-CN"/>
            </w:rPr>
            <w:t>网关</w:t>
          </w:r>
          <w:r>
            <w:tab/>
          </w:r>
          <w:r>
            <w:fldChar w:fldCharType="begin"/>
          </w:r>
          <w:r>
            <w:instrText xml:space="preserve"> PAGEREF _Toc5454 \h </w:instrText>
          </w:r>
          <w:r>
            <w:fldChar w:fldCharType="separate"/>
          </w:r>
          <w:r>
            <w:t>35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72F0FF6F">
          <w:pPr>
            <w:pStyle w:val="12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_Toc17321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7. </w:t>
          </w:r>
          <w:r>
            <w:rPr>
              <w:rFonts w:hint="eastAsia"/>
              <w:lang w:val="en-US" w:eastAsia="zh-CN"/>
            </w:rPr>
            <w:t>监控中心</w:t>
          </w:r>
          <w:r>
            <w:tab/>
          </w:r>
          <w:r>
            <w:fldChar w:fldCharType="begin"/>
          </w:r>
          <w:r>
            <w:instrText xml:space="preserve"> PAGEREF _Toc17321 \h </w:instrText>
          </w:r>
          <w:r>
            <w:fldChar w:fldCharType="separate"/>
          </w:r>
          <w:r>
            <w:t>35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226D8648">
          <w:pPr>
            <w:pStyle w:val="13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_Toc21732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7.1. </w:t>
          </w:r>
          <w:r>
            <w:rPr>
              <w:rFonts w:hint="eastAsia"/>
              <w:lang w:val="en-US" w:eastAsia="zh-CN"/>
            </w:rPr>
            <w:t>告警中心</w:t>
          </w:r>
          <w:r>
            <w:tab/>
          </w:r>
          <w:r>
            <w:fldChar w:fldCharType="begin"/>
          </w:r>
          <w:r>
            <w:instrText xml:space="preserve"> PAGEREF _Toc21732 \h </w:instrText>
          </w:r>
          <w:r>
            <w:fldChar w:fldCharType="separate"/>
          </w:r>
          <w:r>
            <w:t>35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736DB896">
          <w:pPr>
            <w:pStyle w:val="13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_Toc18490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7.2. </w:t>
          </w:r>
          <w:r>
            <w:rPr>
              <w:rFonts w:hint="eastAsia"/>
              <w:lang w:val="en-US" w:eastAsia="zh-CN"/>
            </w:rPr>
            <w:t>集群监控</w:t>
          </w:r>
          <w:r>
            <w:tab/>
          </w:r>
          <w:r>
            <w:fldChar w:fldCharType="begin"/>
          </w:r>
          <w:r>
            <w:instrText xml:space="preserve"> PAGEREF _Toc18490 \h </w:instrText>
          </w:r>
          <w:r>
            <w:fldChar w:fldCharType="separate"/>
          </w:r>
          <w:r>
            <w:t>36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5B2BF1F7">
          <w:pPr>
            <w:pStyle w:val="13"/>
            <w:tabs>
              <w:tab w:val="right" w:leader="dot" w:pos="8306"/>
            </w:tabs>
          </w:pPr>
          <w:r>
            <w:rPr>
              <w:rFonts w:hint="default"/>
              <w:szCs w:val="48"/>
              <w:lang w:val="en-US" w:eastAsia="zh-CN"/>
            </w:rPr>
            <w:fldChar w:fldCharType="begin"/>
          </w:r>
          <w:r>
            <w:rPr>
              <w:rFonts w:hint="default"/>
              <w:szCs w:val="48"/>
              <w:lang w:val="en-US" w:eastAsia="zh-CN"/>
            </w:rPr>
            <w:instrText xml:space="preserve"> HYPERLINK \l _Toc17753 </w:instrText>
          </w:r>
          <w:r>
            <w:rPr>
              <w:rFonts w:hint="default"/>
              <w:szCs w:val="48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7.3. </w:t>
          </w:r>
          <w:r>
            <w:rPr>
              <w:rFonts w:hint="eastAsia"/>
              <w:lang w:val="en-US" w:eastAsia="zh-CN"/>
            </w:rPr>
            <w:t>告警</w:t>
          </w:r>
          <w:r>
            <w:tab/>
          </w:r>
          <w:r>
            <w:fldChar w:fldCharType="begin"/>
          </w:r>
          <w:r>
            <w:instrText xml:space="preserve"> PAGEREF _Toc17753 \h </w:instrText>
          </w:r>
          <w:r>
            <w:fldChar w:fldCharType="separate"/>
          </w:r>
          <w:r>
            <w:t>36</w:t>
          </w:r>
          <w:r>
            <w:fldChar w:fldCharType="end"/>
          </w:r>
          <w:r>
            <w:rPr>
              <w:rFonts w:hint="default"/>
              <w:szCs w:val="48"/>
              <w:lang w:val="en-US" w:eastAsia="zh-CN"/>
            </w:rPr>
            <w:fldChar w:fldCharType="end"/>
          </w:r>
        </w:p>
        <w:p w14:paraId="018C7043">
          <w:pPr>
            <w:bidi w:val="0"/>
            <w:jc w:val="center"/>
            <w:rPr>
              <w:rFonts w:hint="default" w:asciiTheme="minorHAnsi" w:hAnsiTheme="minorHAnsi" w:eastAsiaTheme="minorEastAsia" w:cstheme="minorBidi"/>
              <w:sz w:val="24"/>
              <w:szCs w:val="48"/>
              <w:lang w:val="en-US" w:eastAsia="zh-CN" w:bidi="ar-SA"/>
            </w:rPr>
          </w:pPr>
          <w:r>
            <w:rPr>
              <w:rFonts w:hint="default"/>
              <w:szCs w:val="48"/>
              <w:lang w:val="en-US" w:eastAsia="zh-CN"/>
            </w:rPr>
            <w:fldChar w:fldCharType="end"/>
          </w:r>
        </w:p>
      </w:sdtContent>
    </w:sdt>
    <w:p w14:paraId="448444CE">
      <w:pPr>
        <w:rPr>
          <w:rFonts w:hint="default" w:asciiTheme="minorHAnsi" w:hAnsiTheme="minorHAnsi" w:eastAsiaTheme="minorEastAsia" w:cstheme="minorBidi"/>
          <w:sz w:val="24"/>
          <w:szCs w:val="48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sz w:val="24"/>
          <w:szCs w:val="48"/>
          <w:lang w:val="en-US" w:eastAsia="zh-CN" w:bidi="ar-SA"/>
        </w:rPr>
        <w:br w:type="page"/>
      </w:r>
    </w:p>
    <w:p w14:paraId="6CD2905D">
      <w:pPr>
        <w:pStyle w:val="2"/>
      </w:pPr>
      <w:bookmarkStart w:id="0" w:name="_Toc16688"/>
      <w:r>
        <w:rPr>
          <w:rFonts w:hint="eastAsia"/>
          <w:lang w:val="en-US" w:eastAsia="zh-CN"/>
        </w:rPr>
        <w:t>总览</w:t>
      </w:r>
      <w:bookmarkEnd w:id="0"/>
    </w:p>
    <w:p w14:paraId="2DF472AC">
      <w:pPr>
        <w:pStyle w:val="4"/>
        <w:bidi w:val="0"/>
      </w:pPr>
      <w:bookmarkStart w:id="1" w:name="_Toc16841"/>
      <w:r>
        <w:rPr>
          <w:rFonts w:hint="eastAsia"/>
          <w:lang w:val="en-US" w:eastAsia="zh-CN"/>
        </w:rPr>
        <w:t>总览首页</w:t>
      </w:r>
      <w:r>
        <w:t>操作及查看</w:t>
      </w:r>
      <w:bookmarkEnd w:id="1"/>
    </w:p>
    <w:p w14:paraId="148D8AEF">
      <w:pPr>
        <w:pStyle w:val="3"/>
        <w:numPr>
          <w:ilvl w:val="0"/>
          <w:numId w:val="2"/>
        </w:numPr>
        <w:bidi w:val="0"/>
      </w:pPr>
      <w:r>
        <w:rPr>
          <w:rFonts w:hint="eastAsia"/>
          <w:lang w:val="en-US" w:eastAsia="zh-CN"/>
        </w:rPr>
        <w:t>总览首页</w:t>
      </w:r>
      <w:r>
        <w:t>操作及查看-1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7247"/>
      </w:tblGrid>
      <w:tr w14:paraId="0CD9F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pct"/>
          </w:tcPr>
          <w:p w14:paraId="6CA14AC2">
            <w:pPr>
              <w:pStyle w:val="3"/>
              <w:bidi w:val="0"/>
            </w:pPr>
            <w:r>
              <w:t>编号</w:t>
            </w:r>
          </w:p>
        </w:tc>
        <w:tc>
          <w:tcPr>
            <w:tcW w:w="4251" w:type="pct"/>
          </w:tcPr>
          <w:p w14:paraId="27AEBD59">
            <w:pPr>
              <w:pStyle w:val="3"/>
              <w:bidi w:val="0"/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总览</w:t>
            </w:r>
            <w:r>
              <w:t>-查看资源统计和项目信息-1</w:t>
            </w:r>
          </w:p>
        </w:tc>
      </w:tr>
      <w:tr w14:paraId="1F232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pct"/>
          </w:tcPr>
          <w:p w14:paraId="0954876D">
            <w:pPr>
              <w:pStyle w:val="3"/>
              <w:bidi w:val="0"/>
            </w:pPr>
            <w:r>
              <w:t>测试点</w:t>
            </w:r>
          </w:p>
        </w:tc>
        <w:tc>
          <w:tcPr>
            <w:tcW w:w="4251" w:type="pct"/>
          </w:tcPr>
          <w:p w14:paraId="3160041F">
            <w:pPr>
              <w:pStyle w:val="3"/>
              <w:bidi w:val="0"/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总览</w:t>
            </w:r>
            <w:r>
              <w:t>首页中点击资源按钮可跳转至相应页面</w:t>
            </w:r>
          </w:p>
        </w:tc>
      </w:tr>
      <w:tr w14:paraId="5AB79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pct"/>
          </w:tcPr>
          <w:p w14:paraId="382BA53D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51" w:type="pct"/>
          </w:tcPr>
          <w:p w14:paraId="797E034C">
            <w:pPr>
              <w:pStyle w:val="3"/>
              <w:keepNext/>
              <w:bidi w:val="0"/>
              <w:snapToGrid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3C5DDB8B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</w:tc>
      </w:tr>
      <w:tr w14:paraId="0B740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pct"/>
          </w:tcPr>
          <w:p w14:paraId="19CF8E30">
            <w:pPr>
              <w:pStyle w:val="3"/>
              <w:bidi w:val="0"/>
            </w:pPr>
            <w:r>
              <w:t>步骤</w:t>
            </w:r>
          </w:p>
        </w:tc>
        <w:tc>
          <w:tcPr>
            <w:tcW w:w="4251" w:type="pct"/>
          </w:tcPr>
          <w:p w14:paraId="2D259866">
            <w:pPr>
              <w:pStyle w:val="3"/>
              <w:bidi w:val="0"/>
            </w:pPr>
            <w:r>
              <w:t>1. 进入</w:t>
            </w:r>
            <w:r>
              <w:rPr>
                <w:rFonts w:hint="eastAsia"/>
                <w:lang w:val="en-US" w:eastAsia="zh-CN"/>
              </w:rPr>
              <w:t>Mstore 存储管理</w:t>
            </w:r>
            <w:r>
              <w:t>，分别点击</w:t>
            </w:r>
            <w:r>
              <w:rPr>
                <w:rFonts w:hint="eastAsia"/>
                <w:lang w:val="en-US" w:eastAsia="zh-CN"/>
              </w:rPr>
              <w:t>总览、存储池管理、块存储管理、文件存储管理、对象存储管理</w:t>
            </w:r>
            <w:r>
              <w:t>按钮</w:t>
            </w:r>
          </w:p>
        </w:tc>
      </w:tr>
      <w:tr w14:paraId="3E161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pct"/>
          </w:tcPr>
          <w:p w14:paraId="416760C2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51" w:type="pct"/>
          </w:tcPr>
          <w:p w14:paraId="2FE59C2C">
            <w:pPr>
              <w:pStyle w:val="3"/>
              <w:bidi w:val="0"/>
            </w:pPr>
            <w:r>
              <w:t>步骤1中，可分别跳转至相应的页面</w:t>
            </w:r>
          </w:p>
        </w:tc>
      </w:tr>
      <w:tr w14:paraId="0A1C5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pct"/>
          </w:tcPr>
          <w:p w14:paraId="28CD5B21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51" w:type="pct"/>
          </w:tcPr>
          <w:p w14:paraId="3363F5EF">
            <w:pPr>
              <w:pStyle w:val="3"/>
              <w:bidi w:val="0"/>
            </w:pPr>
          </w:p>
        </w:tc>
      </w:tr>
    </w:tbl>
    <w:p w14:paraId="3D5DFC36">
      <w:pPr>
        <w:pStyle w:val="3"/>
        <w:numPr>
          <w:ilvl w:val="0"/>
          <w:numId w:val="2"/>
        </w:numPr>
        <w:bidi w:val="0"/>
      </w:pPr>
      <w:r>
        <w:rPr>
          <w:rFonts w:hint="eastAsia"/>
          <w:lang w:val="en-US" w:eastAsia="zh-CN"/>
        </w:rPr>
        <w:t>总览首页</w:t>
      </w:r>
      <w:r>
        <w:t>操作及查看-2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7262"/>
      </w:tblGrid>
      <w:tr w14:paraId="3FC1E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9" w:type="pct"/>
          </w:tcPr>
          <w:p w14:paraId="4562037B">
            <w:pPr>
              <w:pStyle w:val="3"/>
              <w:bidi w:val="0"/>
            </w:pPr>
            <w:r>
              <w:t>编号</w:t>
            </w:r>
          </w:p>
        </w:tc>
        <w:tc>
          <w:tcPr>
            <w:tcW w:w="4260" w:type="pct"/>
          </w:tcPr>
          <w:p w14:paraId="0AFC687D">
            <w:pPr>
              <w:pStyle w:val="3"/>
              <w:bidi w:val="0"/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总览界面</w:t>
            </w:r>
            <w:r>
              <w:t>查看</w:t>
            </w:r>
            <w:r>
              <w:rPr>
                <w:rFonts w:hint="eastAsia"/>
                <w:lang w:val="en-US" w:eastAsia="zh-CN"/>
              </w:rPr>
              <w:t>集群</w:t>
            </w:r>
            <w:r>
              <w:t>概况-1</w:t>
            </w:r>
          </w:p>
        </w:tc>
      </w:tr>
      <w:tr w14:paraId="07B4F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9" w:type="pct"/>
          </w:tcPr>
          <w:p w14:paraId="1C034C04">
            <w:pPr>
              <w:pStyle w:val="3"/>
              <w:bidi w:val="0"/>
            </w:pPr>
            <w:r>
              <w:t>测试点</w:t>
            </w:r>
          </w:p>
        </w:tc>
        <w:tc>
          <w:tcPr>
            <w:tcW w:w="4260" w:type="pct"/>
          </w:tcPr>
          <w:p w14:paraId="5B89F63F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总览</w:t>
            </w:r>
            <w:r>
              <w:t>首页查看</w:t>
            </w:r>
            <w:r>
              <w:rPr>
                <w:rFonts w:hint="eastAsia"/>
                <w:lang w:val="en-US" w:eastAsia="zh-CN"/>
              </w:rPr>
              <w:t>集群概况</w:t>
            </w:r>
          </w:p>
        </w:tc>
      </w:tr>
      <w:tr w14:paraId="25AD9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9" w:type="pct"/>
          </w:tcPr>
          <w:p w14:paraId="1B75FB47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60" w:type="pct"/>
          </w:tcPr>
          <w:p w14:paraId="2C555CC5">
            <w:pPr>
              <w:pStyle w:val="3"/>
              <w:keepNext/>
              <w:bidi w:val="0"/>
              <w:snapToGrid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044A857A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</w:tc>
      </w:tr>
      <w:tr w14:paraId="44E62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9" w:type="pct"/>
          </w:tcPr>
          <w:p w14:paraId="3AE01A55">
            <w:pPr>
              <w:pStyle w:val="3"/>
              <w:bidi w:val="0"/>
            </w:pPr>
            <w:r>
              <w:t>步骤</w:t>
            </w:r>
          </w:p>
        </w:tc>
        <w:tc>
          <w:tcPr>
            <w:tcW w:w="4260" w:type="pct"/>
          </w:tcPr>
          <w:p w14:paraId="38F3F390">
            <w:pPr>
              <w:pStyle w:val="3"/>
              <w:bidi w:val="0"/>
            </w:pPr>
            <w:r>
              <w:t>1. 进入</w:t>
            </w:r>
            <w:r>
              <w:rPr>
                <w:rFonts w:hint="eastAsia"/>
                <w:lang w:val="en-US" w:eastAsia="zh-CN"/>
              </w:rPr>
              <w:t>总览界面</w:t>
            </w:r>
            <w:r>
              <w:t>，查看项目</w:t>
            </w:r>
            <w:r>
              <w:rPr>
                <w:rFonts w:hint="eastAsia"/>
                <w:lang w:val="en-US" w:eastAsia="zh-CN"/>
              </w:rPr>
              <w:t>集群概况</w:t>
            </w:r>
          </w:p>
        </w:tc>
      </w:tr>
      <w:tr w14:paraId="59DA6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9" w:type="pct"/>
          </w:tcPr>
          <w:p w14:paraId="43A1BAEC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60" w:type="pct"/>
          </w:tcPr>
          <w:p w14:paraId="39B5303D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步骤1中，可查看</w:t>
            </w:r>
            <w:r>
              <w:rPr>
                <w:rFonts w:hint="eastAsia"/>
                <w:lang w:val="en-US" w:eastAsia="zh-CN"/>
              </w:rPr>
              <w:t>集群状态、主机数量、存储池数量、磁盘数量，对象网关、磁盘读写、磁盘吞吐量、集群容量、告警、性能指标、存储磁盘等概况信息</w:t>
            </w:r>
          </w:p>
        </w:tc>
      </w:tr>
      <w:tr w14:paraId="1E13F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9" w:type="pct"/>
          </w:tcPr>
          <w:p w14:paraId="1E18E561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60" w:type="pct"/>
          </w:tcPr>
          <w:p w14:paraId="35C8292E">
            <w:pPr>
              <w:pStyle w:val="3"/>
              <w:bidi w:val="0"/>
            </w:pPr>
          </w:p>
        </w:tc>
      </w:tr>
    </w:tbl>
    <w:p w14:paraId="4821FCE7">
      <w:pPr>
        <w:pStyle w:val="3"/>
        <w:numPr>
          <w:ilvl w:val="0"/>
          <w:numId w:val="2"/>
        </w:numPr>
        <w:bidi w:val="0"/>
      </w:pPr>
      <w:r>
        <w:rPr>
          <w:rFonts w:hint="eastAsia"/>
          <w:lang w:val="en-US" w:eastAsia="zh-CN"/>
        </w:rPr>
        <w:t>总览首页</w:t>
      </w:r>
      <w:r>
        <w:t>操作及查看-</w:t>
      </w:r>
      <w:r>
        <w:rPr>
          <w:rFonts w:hint="eastAsia"/>
          <w:lang w:val="en-US" w:eastAsia="zh-CN"/>
        </w:rPr>
        <w:t>3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7291"/>
      </w:tblGrid>
      <w:tr w14:paraId="7918F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2" w:type="pct"/>
          </w:tcPr>
          <w:p w14:paraId="245B7144">
            <w:pPr>
              <w:pStyle w:val="3"/>
              <w:bidi w:val="0"/>
            </w:pPr>
            <w:r>
              <w:t>编号</w:t>
            </w:r>
          </w:p>
        </w:tc>
        <w:tc>
          <w:tcPr>
            <w:tcW w:w="4277" w:type="pct"/>
          </w:tcPr>
          <w:p w14:paraId="6284A0F9">
            <w:pPr>
              <w:pStyle w:val="3"/>
              <w:bidi w:val="0"/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总览首页</w:t>
            </w:r>
            <w:r>
              <w:t>查看</w:t>
            </w:r>
            <w:r>
              <w:rPr>
                <w:rFonts w:hint="eastAsia"/>
                <w:lang w:val="en-US" w:eastAsia="zh-CN"/>
              </w:rPr>
              <w:t>存储磁盘详情</w:t>
            </w:r>
            <w:r>
              <w:t>-1</w:t>
            </w:r>
          </w:p>
        </w:tc>
      </w:tr>
      <w:tr w14:paraId="34DEA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2" w:type="pct"/>
          </w:tcPr>
          <w:p w14:paraId="14F01A46">
            <w:pPr>
              <w:pStyle w:val="3"/>
              <w:bidi w:val="0"/>
            </w:pPr>
            <w:r>
              <w:t>测试点</w:t>
            </w:r>
          </w:p>
        </w:tc>
        <w:tc>
          <w:tcPr>
            <w:tcW w:w="4277" w:type="pct"/>
          </w:tcPr>
          <w:p w14:paraId="78F81AEF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总览</w:t>
            </w:r>
            <w:r>
              <w:t>首页中点击</w:t>
            </w:r>
            <w:r>
              <w:rPr>
                <w:rFonts w:hint="eastAsia"/>
                <w:lang w:val="en-US" w:eastAsia="zh-CN"/>
              </w:rPr>
              <w:t>存储磁盘名称</w:t>
            </w:r>
            <w:r>
              <w:t>可跳转至相应页面</w:t>
            </w:r>
          </w:p>
        </w:tc>
      </w:tr>
      <w:tr w14:paraId="328F3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2" w:type="pct"/>
          </w:tcPr>
          <w:p w14:paraId="0916A373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77" w:type="pct"/>
          </w:tcPr>
          <w:p w14:paraId="625D8E21">
            <w:pPr>
              <w:pStyle w:val="3"/>
              <w:keepNext/>
              <w:bidi w:val="0"/>
              <w:snapToGrid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2F0BEBD2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</w:tc>
      </w:tr>
      <w:tr w14:paraId="6DB19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2" w:type="pct"/>
          </w:tcPr>
          <w:p w14:paraId="53C39574">
            <w:pPr>
              <w:pStyle w:val="3"/>
              <w:bidi w:val="0"/>
            </w:pPr>
            <w:r>
              <w:t>步骤</w:t>
            </w:r>
          </w:p>
        </w:tc>
        <w:tc>
          <w:tcPr>
            <w:tcW w:w="4277" w:type="pct"/>
          </w:tcPr>
          <w:p w14:paraId="33C36799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 进入</w:t>
            </w:r>
            <w:r>
              <w:rPr>
                <w:rFonts w:hint="eastAsia"/>
                <w:lang w:val="en-US" w:eastAsia="zh-CN"/>
              </w:rPr>
              <w:t>总览界面</w:t>
            </w:r>
            <w:r>
              <w:t>，</w:t>
            </w:r>
            <w:r>
              <w:rPr>
                <w:rFonts w:hint="eastAsia"/>
                <w:lang w:val="en-US" w:eastAsia="zh-CN"/>
              </w:rPr>
              <w:t>在存储磁盘模块点击磁盘名称</w:t>
            </w:r>
          </w:p>
        </w:tc>
      </w:tr>
      <w:tr w14:paraId="7765E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2" w:type="pct"/>
          </w:tcPr>
          <w:p w14:paraId="38BA6C2C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77" w:type="pct"/>
          </w:tcPr>
          <w:p w14:paraId="4D34C70E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步骤1中，可</w:t>
            </w:r>
            <w:r>
              <w:rPr>
                <w:rFonts w:hint="eastAsia"/>
                <w:lang w:val="en-US" w:eastAsia="zh-CN"/>
              </w:rPr>
              <w:t>跳转到对应的界面，并且展示设备、属性映射、元数据、设备健康、性能相关信息。</w:t>
            </w:r>
          </w:p>
        </w:tc>
      </w:tr>
      <w:tr w14:paraId="5E621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2" w:type="pct"/>
          </w:tcPr>
          <w:p w14:paraId="0AF179A9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77" w:type="pct"/>
          </w:tcPr>
          <w:p w14:paraId="3E75BE7A">
            <w:pPr>
              <w:pStyle w:val="3"/>
              <w:bidi w:val="0"/>
            </w:pPr>
          </w:p>
        </w:tc>
      </w:tr>
    </w:tbl>
    <w:p w14:paraId="5BB33E6B">
      <w:pPr>
        <w:pStyle w:val="2"/>
        <w:bidi w:val="0"/>
        <w:rPr>
          <w:rFonts w:hint="eastAsia"/>
          <w:lang w:val="en-US" w:eastAsia="zh-CN"/>
        </w:rPr>
      </w:pPr>
      <w:bookmarkStart w:id="2" w:name="_Toc19925"/>
      <w:r>
        <w:rPr>
          <w:rFonts w:hint="eastAsia"/>
          <w:lang w:val="en-US" w:eastAsia="zh-CN"/>
        </w:rPr>
        <w:t>集群管理</w:t>
      </w:r>
      <w:bookmarkEnd w:id="2"/>
    </w:p>
    <w:p w14:paraId="15D67452">
      <w:pPr>
        <w:pStyle w:val="4"/>
        <w:bidi w:val="0"/>
        <w:rPr>
          <w:rFonts w:hint="eastAsia"/>
          <w:lang w:val="en-US" w:eastAsia="zh-CN"/>
        </w:rPr>
      </w:pPr>
      <w:bookmarkStart w:id="3" w:name="_Toc6553"/>
      <w:r>
        <w:rPr>
          <w:rFonts w:hint="eastAsia"/>
          <w:lang w:val="en-US" w:eastAsia="zh-CN"/>
        </w:rPr>
        <w:t>集群</w:t>
      </w:r>
      <w:bookmarkEnd w:id="3"/>
    </w:p>
    <w:p w14:paraId="67A69A88">
      <w:pPr>
        <w:pStyle w:val="3"/>
        <w:numPr>
          <w:ilvl w:val="0"/>
          <w:numId w:val="3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接管集群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7298"/>
      </w:tblGrid>
      <w:tr w14:paraId="2090D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8" w:type="pct"/>
          </w:tcPr>
          <w:p w14:paraId="71F6131F">
            <w:pPr>
              <w:pStyle w:val="3"/>
              <w:bidi w:val="0"/>
            </w:pPr>
            <w:r>
              <w:t>编号</w:t>
            </w:r>
          </w:p>
        </w:tc>
        <w:tc>
          <w:tcPr>
            <w:tcW w:w="4281" w:type="pct"/>
          </w:tcPr>
          <w:p w14:paraId="5F5F4907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集群管理-集群，接管新集群</w:t>
            </w:r>
          </w:p>
        </w:tc>
      </w:tr>
      <w:tr w14:paraId="675D2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8" w:type="pct"/>
          </w:tcPr>
          <w:p w14:paraId="7D5E6D2C">
            <w:pPr>
              <w:pStyle w:val="3"/>
              <w:bidi w:val="0"/>
            </w:pPr>
            <w:r>
              <w:t>测试点</w:t>
            </w:r>
          </w:p>
        </w:tc>
        <w:tc>
          <w:tcPr>
            <w:tcW w:w="4281" w:type="pct"/>
          </w:tcPr>
          <w:p w14:paraId="5C050050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Mstore接管后端存储集群</w:t>
            </w:r>
          </w:p>
        </w:tc>
      </w:tr>
      <w:tr w14:paraId="725FC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8" w:type="pct"/>
          </w:tcPr>
          <w:p w14:paraId="443A31D7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81" w:type="pct"/>
          </w:tcPr>
          <w:p w14:paraId="46370287">
            <w:pPr>
              <w:pStyle w:val="3"/>
              <w:keepNext/>
              <w:bidi w:val="0"/>
              <w:snapToGrid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1E33B028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2.Mstore管理平台网络和后端存储网络互通</w:t>
            </w:r>
          </w:p>
        </w:tc>
      </w:tr>
      <w:tr w14:paraId="19B1D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8" w:type="pct"/>
          </w:tcPr>
          <w:p w14:paraId="250101FE">
            <w:pPr>
              <w:pStyle w:val="3"/>
              <w:bidi w:val="0"/>
            </w:pPr>
            <w:r>
              <w:t>步骤</w:t>
            </w:r>
          </w:p>
        </w:tc>
        <w:tc>
          <w:tcPr>
            <w:tcW w:w="4281" w:type="pct"/>
          </w:tcPr>
          <w:p w14:paraId="671E371E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在 “集群&gt; 接管” 页面，选择对应的服务商（如示例中的 CEPH 服务商），点击下一步进入连接信息配置环节。</w:t>
            </w:r>
          </w:p>
          <w:p w14:paraId="1A317876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2.填写</w:t>
            </w:r>
            <w:r>
              <w:rPr>
                <w:rFonts w:hint="default"/>
              </w:rPr>
              <w:t>连接信息配置</w:t>
            </w:r>
          </w:p>
          <w:p w14:paraId="713F8274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3.</w:t>
            </w:r>
            <w:r>
              <w:rPr>
                <w:rFonts w:hint="default"/>
              </w:rPr>
              <w:t>确认信息</w:t>
            </w:r>
          </w:p>
          <w:p w14:paraId="79B1DCBD">
            <w:pPr>
              <w:pStyle w:val="3"/>
              <w:bidi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</w:t>
            </w:r>
            <w:r>
              <w:rPr>
                <w:rFonts w:hint="default"/>
              </w:rPr>
              <w:t>确认</w:t>
            </w:r>
            <w:r>
              <w:rPr>
                <w:rFonts w:hint="eastAsia"/>
                <w:lang w:val="en-US" w:eastAsia="zh-CN"/>
              </w:rPr>
              <w:t>接管结果</w:t>
            </w:r>
          </w:p>
        </w:tc>
      </w:tr>
      <w:tr w14:paraId="3AE40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8" w:type="pct"/>
          </w:tcPr>
          <w:p w14:paraId="720D0F9F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81" w:type="pct"/>
          </w:tcPr>
          <w:p w14:paraId="41B6B756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按照步骤1-4操作后，可以成功接管后端存储集群。</w:t>
            </w:r>
          </w:p>
        </w:tc>
      </w:tr>
      <w:tr w14:paraId="6A93F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8" w:type="pct"/>
          </w:tcPr>
          <w:p w14:paraId="320B63DF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81" w:type="pct"/>
          </w:tcPr>
          <w:p w14:paraId="1EC62DF2">
            <w:pPr>
              <w:pStyle w:val="3"/>
              <w:bidi w:val="0"/>
            </w:pPr>
          </w:p>
        </w:tc>
      </w:tr>
    </w:tbl>
    <w:p w14:paraId="342EFF56">
      <w:pPr>
        <w:pStyle w:val="3"/>
        <w:numPr>
          <w:ilvl w:val="0"/>
          <w:numId w:val="3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集群运维-1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7305"/>
      </w:tblGrid>
      <w:tr w14:paraId="265F7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pct"/>
          </w:tcPr>
          <w:p w14:paraId="0CAE982E">
            <w:pPr>
              <w:pStyle w:val="3"/>
              <w:bidi w:val="0"/>
            </w:pPr>
            <w:r>
              <w:t>编号</w:t>
            </w:r>
          </w:p>
        </w:tc>
        <w:tc>
          <w:tcPr>
            <w:tcW w:w="4285" w:type="pct"/>
          </w:tcPr>
          <w:p w14:paraId="366AB1CF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集群管理-集群，接管新集群</w:t>
            </w:r>
          </w:p>
        </w:tc>
      </w:tr>
      <w:tr w14:paraId="6BC88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pct"/>
          </w:tcPr>
          <w:p w14:paraId="32F99BFC">
            <w:pPr>
              <w:pStyle w:val="3"/>
              <w:bidi w:val="0"/>
            </w:pPr>
            <w:r>
              <w:t>测试点</w:t>
            </w:r>
          </w:p>
        </w:tc>
        <w:tc>
          <w:tcPr>
            <w:tcW w:w="4285" w:type="pct"/>
          </w:tcPr>
          <w:p w14:paraId="56A61AD1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Mstore接管后端存储集群</w:t>
            </w:r>
          </w:p>
        </w:tc>
      </w:tr>
      <w:tr w14:paraId="3B3C6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pct"/>
          </w:tcPr>
          <w:p w14:paraId="62C6C343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85" w:type="pct"/>
          </w:tcPr>
          <w:p w14:paraId="780CA0F7">
            <w:pPr>
              <w:pStyle w:val="3"/>
              <w:keepNext/>
              <w:bidi w:val="0"/>
              <w:snapToGrid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41949E4D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2.Mstore管理平台网络和后端存储网络互通</w:t>
            </w:r>
          </w:p>
        </w:tc>
      </w:tr>
      <w:tr w14:paraId="3AFC2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pct"/>
          </w:tcPr>
          <w:p w14:paraId="48E54345">
            <w:pPr>
              <w:pStyle w:val="3"/>
              <w:bidi w:val="0"/>
            </w:pPr>
            <w:r>
              <w:t>步骤</w:t>
            </w:r>
          </w:p>
        </w:tc>
        <w:tc>
          <w:tcPr>
            <w:tcW w:w="4285" w:type="pct"/>
          </w:tcPr>
          <w:p w14:paraId="65528147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在 “集群&gt; 接管” 页</w:t>
            </w:r>
            <w:bookmarkStart w:id="27" w:name="_GoBack"/>
            <w:bookmarkEnd w:id="27"/>
            <w:r>
              <w:t>面，选择对应的服务商（如示例中的 CEPH 服务商），点击下一步进入连接信息配置环节。</w:t>
            </w:r>
          </w:p>
          <w:p w14:paraId="37DAC147">
            <w:pPr>
              <w:pStyle w:val="3"/>
              <w:bidi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2.填写</w:t>
            </w:r>
            <w:r>
              <w:rPr>
                <w:rFonts w:hint="default"/>
              </w:rPr>
              <w:t>连接信息配置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点击验证</w:t>
            </w:r>
          </w:p>
          <w:p w14:paraId="31103A3A">
            <w:pPr>
              <w:pStyle w:val="3"/>
              <w:bidi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</w:t>
            </w:r>
            <w:r>
              <w:rPr>
                <w:rFonts w:hint="default"/>
              </w:rPr>
              <w:t>确认信息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点击保存</w:t>
            </w:r>
          </w:p>
        </w:tc>
      </w:tr>
      <w:tr w14:paraId="5BF00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pct"/>
          </w:tcPr>
          <w:p w14:paraId="335CA149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85" w:type="pct"/>
          </w:tcPr>
          <w:p w14:paraId="2590DF60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按照步骤1-4操作后，可以成功接管后端存储集群。</w:t>
            </w:r>
          </w:p>
        </w:tc>
      </w:tr>
      <w:tr w14:paraId="589F4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pct"/>
          </w:tcPr>
          <w:p w14:paraId="41B0A1B6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85" w:type="pct"/>
          </w:tcPr>
          <w:p w14:paraId="2E69400E">
            <w:pPr>
              <w:pStyle w:val="3"/>
              <w:bidi w:val="0"/>
            </w:pPr>
          </w:p>
        </w:tc>
      </w:tr>
    </w:tbl>
    <w:p w14:paraId="1F995AE2">
      <w:pPr>
        <w:pStyle w:val="3"/>
        <w:numPr>
          <w:ilvl w:val="0"/>
          <w:numId w:val="3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集群运维-2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7269"/>
      </w:tblGrid>
      <w:tr w14:paraId="133FF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35" w:type="pct"/>
          </w:tcPr>
          <w:p w14:paraId="2507C7EC">
            <w:pPr>
              <w:pStyle w:val="3"/>
              <w:bidi w:val="0"/>
            </w:pPr>
            <w:r>
              <w:t>编号</w:t>
            </w:r>
          </w:p>
        </w:tc>
        <w:tc>
          <w:tcPr>
            <w:tcW w:w="4264" w:type="pct"/>
          </w:tcPr>
          <w:p w14:paraId="1B819552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集群管理-集群，删除集群连接信息</w:t>
            </w:r>
          </w:p>
        </w:tc>
      </w:tr>
      <w:tr w14:paraId="248DA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pct"/>
          </w:tcPr>
          <w:p w14:paraId="52EAECD7">
            <w:pPr>
              <w:pStyle w:val="3"/>
              <w:bidi w:val="0"/>
            </w:pPr>
            <w:r>
              <w:t>测试点</w:t>
            </w:r>
          </w:p>
        </w:tc>
        <w:tc>
          <w:tcPr>
            <w:tcW w:w="4264" w:type="pct"/>
          </w:tcPr>
          <w:p w14:paraId="24560223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Mstore删除后端存储集群</w:t>
            </w:r>
          </w:p>
        </w:tc>
      </w:tr>
      <w:tr w14:paraId="6717B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pct"/>
          </w:tcPr>
          <w:p w14:paraId="1FD12026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64" w:type="pct"/>
          </w:tcPr>
          <w:p w14:paraId="706D6322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2FAB4329">
            <w:pPr>
              <w:pStyle w:val="3"/>
              <w:bidi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</w:tc>
      </w:tr>
      <w:tr w14:paraId="5F431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pct"/>
          </w:tcPr>
          <w:p w14:paraId="59C23979">
            <w:pPr>
              <w:pStyle w:val="3"/>
              <w:bidi w:val="0"/>
            </w:pPr>
            <w:r>
              <w:t>步骤</w:t>
            </w:r>
          </w:p>
        </w:tc>
        <w:tc>
          <w:tcPr>
            <w:tcW w:w="4264" w:type="pct"/>
          </w:tcPr>
          <w:p w14:paraId="5BC3DCC8">
            <w:pPr>
              <w:pStyle w:val="3"/>
              <w:numPr>
                <w:ilvl w:val="0"/>
                <w:numId w:val="0"/>
              </w:num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68761F14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2.进入集群管理-集群-管理界面，点击删除</w:t>
            </w:r>
          </w:p>
        </w:tc>
      </w:tr>
      <w:tr w14:paraId="7A0FF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pct"/>
          </w:tcPr>
          <w:p w14:paraId="5772EBE0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64" w:type="pct"/>
          </w:tcPr>
          <w:p w14:paraId="61DDA4CC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按照步骤1-2操作后，可以成功删除后端存储集群</w:t>
            </w:r>
          </w:p>
        </w:tc>
      </w:tr>
      <w:tr w14:paraId="15E1D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pct"/>
          </w:tcPr>
          <w:p w14:paraId="0EA33627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64" w:type="pct"/>
          </w:tcPr>
          <w:p w14:paraId="07A084E7">
            <w:pPr>
              <w:pStyle w:val="3"/>
              <w:bidi w:val="0"/>
            </w:pPr>
          </w:p>
        </w:tc>
      </w:tr>
    </w:tbl>
    <w:p w14:paraId="555CD5B7">
      <w:pPr>
        <w:pStyle w:val="4"/>
        <w:bidi w:val="0"/>
        <w:rPr>
          <w:rFonts w:hint="eastAsia"/>
          <w:lang w:val="en-US" w:eastAsia="zh-CN"/>
        </w:rPr>
      </w:pPr>
      <w:bookmarkStart w:id="4" w:name="_Toc23108"/>
      <w:r>
        <w:rPr>
          <w:rFonts w:hint="eastAsia"/>
          <w:lang w:val="en-US" w:eastAsia="zh-CN"/>
        </w:rPr>
        <w:t>主机</w:t>
      </w:r>
      <w:bookmarkEnd w:id="4"/>
    </w:p>
    <w:p w14:paraId="52EF78B1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1.节点维护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7233"/>
      </w:tblGrid>
      <w:tr w14:paraId="42C4B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pct"/>
          </w:tcPr>
          <w:p w14:paraId="3A7790A8">
            <w:pPr>
              <w:pStyle w:val="3"/>
              <w:bidi w:val="0"/>
            </w:pPr>
            <w:r>
              <w:t>编号</w:t>
            </w:r>
          </w:p>
        </w:tc>
        <w:tc>
          <w:tcPr>
            <w:tcW w:w="4243" w:type="pct"/>
          </w:tcPr>
          <w:p w14:paraId="4C16A0A3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集群管理-主机，节点维护</w:t>
            </w:r>
          </w:p>
        </w:tc>
      </w:tr>
      <w:tr w14:paraId="788DA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pct"/>
          </w:tcPr>
          <w:p w14:paraId="1F1690BE">
            <w:pPr>
              <w:pStyle w:val="3"/>
              <w:bidi w:val="0"/>
            </w:pPr>
            <w:r>
              <w:t>测试点</w:t>
            </w:r>
          </w:p>
        </w:tc>
        <w:tc>
          <w:tcPr>
            <w:tcW w:w="4243" w:type="pct"/>
          </w:tcPr>
          <w:p w14:paraId="6584EF68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Mstore后端存储节点维护</w:t>
            </w:r>
          </w:p>
        </w:tc>
      </w:tr>
      <w:tr w14:paraId="45100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pct"/>
          </w:tcPr>
          <w:p w14:paraId="7341B116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43" w:type="pct"/>
          </w:tcPr>
          <w:p w14:paraId="2FB81A10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521F21AE">
            <w:pPr>
              <w:pStyle w:val="3"/>
              <w:bidi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</w:tc>
      </w:tr>
      <w:tr w14:paraId="773B6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pct"/>
          </w:tcPr>
          <w:p w14:paraId="3A77DE6B">
            <w:pPr>
              <w:pStyle w:val="3"/>
              <w:bidi w:val="0"/>
            </w:pPr>
            <w:r>
              <w:t>步骤</w:t>
            </w:r>
          </w:p>
        </w:tc>
        <w:tc>
          <w:tcPr>
            <w:tcW w:w="4243" w:type="pct"/>
          </w:tcPr>
          <w:p w14:paraId="1FD6540C">
            <w:pPr>
              <w:pStyle w:val="3"/>
              <w:numPr>
                <w:ilvl w:val="0"/>
                <w:numId w:val="0"/>
              </w:num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2FD7EE7C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2.进入集群管理-主机界面，点击对应节点的维护按钮</w:t>
            </w:r>
          </w:p>
        </w:tc>
      </w:tr>
      <w:tr w14:paraId="0B8DA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pct"/>
          </w:tcPr>
          <w:p w14:paraId="5A170F19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43" w:type="pct"/>
          </w:tcPr>
          <w:p w14:paraId="656C6808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按照步骤1-2操作后，存储节点进入维护状态</w:t>
            </w:r>
          </w:p>
        </w:tc>
      </w:tr>
      <w:tr w14:paraId="19B00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pct"/>
          </w:tcPr>
          <w:p w14:paraId="54AE6B5A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43" w:type="pct"/>
          </w:tcPr>
          <w:p w14:paraId="2E4AFB1C">
            <w:pPr>
              <w:pStyle w:val="3"/>
              <w:bidi w:val="0"/>
            </w:pPr>
          </w:p>
        </w:tc>
      </w:tr>
    </w:tbl>
    <w:p w14:paraId="46156453">
      <w:pPr>
        <w:pStyle w:val="3"/>
        <w:numPr>
          <w:ilvl w:val="0"/>
          <w:numId w:val="4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节点详情查看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7218"/>
      </w:tblGrid>
      <w:tr w14:paraId="1C752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2C72A962">
            <w:pPr>
              <w:pStyle w:val="3"/>
              <w:bidi w:val="0"/>
            </w:pPr>
            <w:r>
              <w:t>编号</w:t>
            </w:r>
          </w:p>
        </w:tc>
        <w:tc>
          <w:tcPr>
            <w:tcW w:w="4234" w:type="pct"/>
          </w:tcPr>
          <w:p w14:paraId="37FC74D4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集群管理-主机，节点详情查看</w:t>
            </w:r>
          </w:p>
        </w:tc>
      </w:tr>
      <w:tr w14:paraId="53049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3FCE06B5">
            <w:pPr>
              <w:pStyle w:val="3"/>
              <w:bidi w:val="0"/>
            </w:pPr>
            <w:r>
              <w:t>测试点</w:t>
            </w:r>
          </w:p>
        </w:tc>
        <w:tc>
          <w:tcPr>
            <w:tcW w:w="4234" w:type="pct"/>
          </w:tcPr>
          <w:p w14:paraId="0F2774D2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Mstore后端存储节点查看详情</w:t>
            </w:r>
          </w:p>
        </w:tc>
      </w:tr>
      <w:tr w14:paraId="7CB53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2AFD1513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34" w:type="pct"/>
          </w:tcPr>
          <w:p w14:paraId="4015C67E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0467D648">
            <w:pPr>
              <w:pStyle w:val="3"/>
              <w:bidi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</w:tc>
      </w:tr>
      <w:tr w14:paraId="2C27A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6062AD16">
            <w:pPr>
              <w:pStyle w:val="3"/>
              <w:bidi w:val="0"/>
            </w:pPr>
            <w:r>
              <w:t>步骤</w:t>
            </w:r>
          </w:p>
        </w:tc>
        <w:tc>
          <w:tcPr>
            <w:tcW w:w="4234" w:type="pct"/>
          </w:tcPr>
          <w:p w14:paraId="0BD98512">
            <w:pPr>
              <w:pStyle w:val="3"/>
              <w:numPr>
                <w:ilvl w:val="0"/>
                <w:numId w:val="0"/>
              </w:num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45105F2C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2.进入集群管理-主机界面，点击对应节点名称</w:t>
            </w:r>
          </w:p>
        </w:tc>
      </w:tr>
      <w:tr w14:paraId="7ABD4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1D805BA5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34" w:type="pct"/>
          </w:tcPr>
          <w:p w14:paraId="00DF7E78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按照步骤1-2操作后，可以进入节点详情界面，可以查看该节点的设备、网关、物理磁盘、设备健康的相关信息</w:t>
            </w:r>
          </w:p>
        </w:tc>
      </w:tr>
      <w:tr w14:paraId="6B3DD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469D7105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34" w:type="pct"/>
          </w:tcPr>
          <w:p w14:paraId="524A44FB">
            <w:pPr>
              <w:pStyle w:val="3"/>
              <w:bidi w:val="0"/>
            </w:pPr>
          </w:p>
        </w:tc>
      </w:tr>
    </w:tbl>
    <w:p w14:paraId="115B6FBB">
      <w:pPr>
        <w:pStyle w:val="4"/>
        <w:bidi w:val="0"/>
        <w:rPr>
          <w:rFonts w:hint="eastAsia"/>
          <w:lang w:val="en-US" w:eastAsia="zh-CN"/>
        </w:rPr>
      </w:pPr>
      <w:bookmarkStart w:id="5" w:name="_Toc4437"/>
      <w:r>
        <w:rPr>
          <w:rFonts w:hint="eastAsia"/>
          <w:lang w:val="en-US" w:eastAsia="zh-CN"/>
        </w:rPr>
        <w:t>磁盘</w:t>
      </w:r>
      <w:bookmarkEnd w:id="5"/>
    </w:p>
    <w:p w14:paraId="22986D25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1.磁盘管理-1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7211"/>
      </w:tblGrid>
      <w:tr w14:paraId="74A5F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08BB0763">
            <w:pPr>
              <w:pStyle w:val="3"/>
              <w:bidi w:val="0"/>
            </w:pPr>
            <w:r>
              <w:t>编号</w:t>
            </w:r>
          </w:p>
        </w:tc>
        <w:tc>
          <w:tcPr>
            <w:tcW w:w="4230" w:type="pct"/>
          </w:tcPr>
          <w:p w14:paraId="1C3C44E3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集群管理-磁盘，集群磁盘控制</w:t>
            </w:r>
          </w:p>
        </w:tc>
      </w:tr>
      <w:tr w14:paraId="513C1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2EFE418D">
            <w:pPr>
              <w:pStyle w:val="3"/>
              <w:bidi w:val="0"/>
            </w:pPr>
            <w:r>
              <w:t>测试点</w:t>
            </w:r>
          </w:p>
        </w:tc>
        <w:tc>
          <w:tcPr>
            <w:tcW w:w="4230" w:type="pct"/>
          </w:tcPr>
          <w:p w14:paraId="60941610">
            <w:pPr>
              <w:pStyle w:val="3"/>
              <w:numPr>
                <w:ilvl w:val="0"/>
                <w:numId w:val="5"/>
              </w:numPr>
              <w:bidi w:val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Mstore后端存储集群磁盘控制管理</w:t>
            </w:r>
          </w:p>
        </w:tc>
      </w:tr>
      <w:tr w14:paraId="28D61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0D523A60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30" w:type="pct"/>
          </w:tcPr>
          <w:p w14:paraId="780A67BC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7372BD71">
            <w:pPr>
              <w:pStyle w:val="3"/>
              <w:bidi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</w:tc>
      </w:tr>
      <w:tr w14:paraId="69DF6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003A7784">
            <w:pPr>
              <w:pStyle w:val="3"/>
              <w:bidi w:val="0"/>
            </w:pPr>
            <w:r>
              <w:t>步骤</w:t>
            </w:r>
          </w:p>
        </w:tc>
        <w:tc>
          <w:tcPr>
            <w:tcW w:w="4230" w:type="pct"/>
          </w:tcPr>
          <w:p w14:paraId="49783118">
            <w:pPr>
              <w:pStyle w:val="3"/>
              <w:numPr>
                <w:ilvl w:val="0"/>
                <w:numId w:val="0"/>
              </w:num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13187B08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2.进入集群管理-磁盘界面，点击集群磁盘控制按钮</w:t>
            </w:r>
          </w:p>
          <w:p w14:paraId="5C2A79E3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3.打开对应表标签，点击已查看检查按钮后点击确认</w:t>
            </w:r>
          </w:p>
        </w:tc>
      </w:tr>
      <w:tr w14:paraId="071E7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7519EB25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30" w:type="pct"/>
          </w:tcPr>
          <w:p w14:paraId="0627ABA7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按照步骤1-3操作后，可以给存储集群所有磁盘设置对应标签</w:t>
            </w:r>
          </w:p>
        </w:tc>
      </w:tr>
      <w:tr w14:paraId="63D74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378E3CD9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30" w:type="pct"/>
          </w:tcPr>
          <w:p w14:paraId="36F238FC">
            <w:pPr>
              <w:pStyle w:val="3"/>
              <w:bidi w:val="0"/>
            </w:pPr>
          </w:p>
        </w:tc>
      </w:tr>
    </w:tbl>
    <w:p w14:paraId="5F13FD0E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2.磁盘管理-2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7220"/>
      </w:tblGrid>
      <w:tr w14:paraId="75E3E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4" w:type="pct"/>
          </w:tcPr>
          <w:p w14:paraId="3E029134">
            <w:pPr>
              <w:pStyle w:val="3"/>
              <w:bidi w:val="0"/>
            </w:pPr>
            <w:r>
              <w:t>编号</w:t>
            </w:r>
          </w:p>
        </w:tc>
        <w:tc>
          <w:tcPr>
            <w:tcW w:w="4235" w:type="pct"/>
          </w:tcPr>
          <w:p w14:paraId="1B014C53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集群管理-磁盘，查看集群磁盘详情</w:t>
            </w:r>
          </w:p>
        </w:tc>
      </w:tr>
      <w:tr w14:paraId="0010F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4" w:type="pct"/>
          </w:tcPr>
          <w:p w14:paraId="21CAD939">
            <w:pPr>
              <w:pStyle w:val="3"/>
              <w:bidi w:val="0"/>
            </w:pPr>
            <w:r>
              <w:t>测试点</w:t>
            </w:r>
          </w:p>
        </w:tc>
        <w:tc>
          <w:tcPr>
            <w:tcW w:w="4235" w:type="pct"/>
          </w:tcPr>
          <w:p w14:paraId="6D90922E">
            <w:pPr>
              <w:pStyle w:val="3"/>
              <w:numPr>
                <w:ilvl w:val="0"/>
                <w:numId w:val="6"/>
              </w:numPr>
              <w:bidi w:val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Mstore后端存储查看集群磁盘详情</w:t>
            </w:r>
          </w:p>
        </w:tc>
      </w:tr>
      <w:tr w14:paraId="2B5FC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4" w:type="pct"/>
          </w:tcPr>
          <w:p w14:paraId="37F695CA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35" w:type="pct"/>
          </w:tcPr>
          <w:p w14:paraId="62F609CC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1BE8491B">
            <w:pPr>
              <w:pStyle w:val="3"/>
              <w:bidi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</w:tc>
      </w:tr>
      <w:tr w14:paraId="75898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4" w:type="pct"/>
          </w:tcPr>
          <w:p w14:paraId="413A91CC">
            <w:pPr>
              <w:pStyle w:val="3"/>
              <w:bidi w:val="0"/>
            </w:pPr>
            <w:r>
              <w:t>步骤</w:t>
            </w:r>
          </w:p>
        </w:tc>
        <w:tc>
          <w:tcPr>
            <w:tcW w:w="4235" w:type="pct"/>
          </w:tcPr>
          <w:p w14:paraId="3CA3331C">
            <w:pPr>
              <w:pStyle w:val="3"/>
              <w:numPr>
                <w:ilvl w:val="0"/>
                <w:numId w:val="0"/>
              </w:num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59FE0970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2.进入集群管理-磁盘界面，点击集群磁盘名称</w:t>
            </w:r>
          </w:p>
          <w:p w14:paraId="28144D29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3.切换不同标签页，设备、属性映射、元数据等。</w:t>
            </w:r>
          </w:p>
        </w:tc>
      </w:tr>
      <w:tr w14:paraId="4B44D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4" w:type="pct"/>
          </w:tcPr>
          <w:p w14:paraId="48441FDD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35" w:type="pct"/>
          </w:tcPr>
          <w:p w14:paraId="02CB6EAF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按照步骤1-3操作后，可以查看单个磁盘详情：设备、属性映射、元数据、设备健康、性能相关信息。</w:t>
            </w:r>
          </w:p>
        </w:tc>
      </w:tr>
      <w:tr w14:paraId="0F694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4" w:type="pct"/>
          </w:tcPr>
          <w:p w14:paraId="68B7B1F6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35" w:type="pct"/>
          </w:tcPr>
          <w:p w14:paraId="013B0F55">
            <w:pPr>
              <w:pStyle w:val="3"/>
              <w:bidi w:val="0"/>
            </w:pPr>
          </w:p>
        </w:tc>
      </w:tr>
    </w:tbl>
    <w:p w14:paraId="1CA03255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3.磁盘管理-3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7213"/>
      </w:tblGrid>
      <w:tr w14:paraId="2B392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8" w:type="pct"/>
          </w:tcPr>
          <w:p w14:paraId="0A924AFA">
            <w:pPr>
              <w:pStyle w:val="3"/>
              <w:bidi w:val="0"/>
            </w:pPr>
            <w:r>
              <w:t>编号</w:t>
            </w:r>
          </w:p>
        </w:tc>
        <w:tc>
          <w:tcPr>
            <w:tcW w:w="4231" w:type="pct"/>
          </w:tcPr>
          <w:p w14:paraId="4A1B528F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集群管理-磁盘，单个磁盘控制</w:t>
            </w:r>
          </w:p>
        </w:tc>
      </w:tr>
      <w:tr w14:paraId="2BFCB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8" w:type="pct"/>
          </w:tcPr>
          <w:p w14:paraId="18989A0A">
            <w:pPr>
              <w:pStyle w:val="3"/>
              <w:bidi w:val="0"/>
            </w:pPr>
            <w:r>
              <w:t>测试点</w:t>
            </w:r>
          </w:p>
        </w:tc>
        <w:tc>
          <w:tcPr>
            <w:tcW w:w="4231" w:type="pct"/>
          </w:tcPr>
          <w:p w14:paraId="2C48BE85">
            <w:pPr>
              <w:pStyle w:val="3"/>
              <w:numPr>
                <w:ilvl w:val="0"/>
                <w:numId w:val="7"/>
              </w:numPr>
              <w:bidi w:val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Mstore后端存储单个磁盘控制管理</w:t>
            </w:r>
          </w:p>
        </w:tc>
      </w:tr>
      <w:tr w14:paraId="5FBD8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8" w:type="pct"/>
          </w:tcPr>
          <w:p w14:paraId="4F3E8689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31" w:type="pct"/>
          </w:tcPr>
          <w:p w14:paraId="3064A1D9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075E3ED9">
            <w:pPr>
              <w:pStyle w:val="3"/>
              <w:bidi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</w:tc>
      </w:tr>
      <w:tr w14:paraId="399BC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8" w:type="pct"/>
          </w:tcPr>
          <w:p w14:paraId="391C13B3">
            <w:pPr>
              <w:pStyle w:val="3"/>
              <w:bidi w:val="0"/>
            </w:pPr>
            <w:r>
              <w:t>步骤</w:t>
            </w:r>
          </w:p>
        </w:tc>
        <w:tc>
          <w:tcPr>
            <w:tcW w:w="4231" w:type="pct"/>
          </w:tcPr>
          <w:p w14:paraId="2AE32AC6">
            <w:pPr>
              <w:pStyle w:val="3"/>
              <w:numPr>
                <w:ilvl w:val="0"/>
                <w:numId w:val="0"/>
              </w:num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6B83A1BF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2.进入集群管理-磁盘界面，点击更多按钮</w:t>
            </w:r>
          </w:p>
        </w:tc>
      </w:tr>
      <w:tr w14:paraId="66376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8" w:type="pct"/>
          </w:tcPr>
          <w:p w14:paraId="3084096F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31" w:type="pct"/>
          </w:tcPr>
          <w:p w14:paraId="63DF2C40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按照步骤1-2操作后，可以对单个磁盘进行管理，可以编辑、单独标记、清洗、深度清洗、调整、标出、标入、标上架、标下架、删除、销毁、清楚操作，且操作成功。</w:t>
            </w:r>
          </w:p>
        </w:tc>
      </w:tr>
      <w:tr w14:paraId="4CC93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8" w:type="pct"/>
          </w:tcPr>
          <w:p w14:paraId="14E0408A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31" w:type="pct"/>
          </w:tcPr>
          <w:p w14:paraId="034971BD">
            <w:pPr>
              <w:pStyle w:val="3"/>
              <w:bidi w:val="0"/>
            </w:pPr>
          </w:p>
        </w:tc>
      </w:tr>
    </w:tbl>
    <w:p w14:paraId="3CB0DE9C">
      <w:pPr>
        <w:pStyle w:val="4"/>
        <w:bidi w:val="0"/>
        <w:rPr>
          <w:rFonts w:hint="default"/>
          <w:lang w:val="en-US" w:eastAsia="zh-CN"/>
        </w:rPr>
      </w:pPr>
      <w:bookmarkStart w:id="6" w:name="_Toc4634"/>
      <w:r>
        <w:rPr>
          <w:rFonts w:hint="eastAsia"/>
          <w:lang w:val="en-US" w:eastAsia="zh-CN"/>
        </w:rPr>
        <w:t>服务</w:t>
      </w:r>
      <w:bookmarkEnd w:id="6"/>
    </w:p>
    <w:p w14:paraId="20F3C52D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1.服务管理-1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7204"/>
      </w:tblGrid>
      <w:tr w14:paraId="346C6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419392A9">
            <w:pPr>
              <w:pStyle w:val="3"/>
              <w:bidi w:val="0"/>
            </w:pPr>
            <w:r>
              <w:t>编号</w:t>
            </w:r>
          </w:p>
        </w:tc>
        <w:tc>
          <w:tcPr>
            <w:tcW w:w="4226" w:type="pct"/>
          </w:tcPr>
          <w:p w14:paraId="14647757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集群管理-服务，创建服务</w:t>
            </w:r>
          </w:p>
        </w:tc>
      </w:tr>
      <w:tr w14:paraId="256D8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39AA391D">
            <w:pPr>
              <w:pStyle w:val="3"/>
              <w:bidi w:val="0"/>
            </w:pPr>
            <w:r>
              <w:t>测试点</w:t>
            </w:r>
          </w:p>
        </w:tc>
        <w:tc>
          <w:tcPr>
            <w:tcW w:w="4226" w:type="pct"/>
          </w:tcPr>
          <w:p w14:paraId="6185276A">
            <w:pPr>
              <w:pStyle w:val="3"/>
              <w:numPr>
                <w:ilvl w:val="0"/>
                <w:numId w:val="8"/>
              </w:numPr>
              <w:bidi w:val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Mstore后端存储创建服务</w:t>
            </w:r>
          </w:p>
        </w:tc>
      </w:tr>
      <w:tr w14:paraId="76ED1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76A8A8BB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26" w:type="pct"/>
          </w:tcPr>
          <w:p w14:paraId="529E2B1C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5A99446C">
            <w:pPr>
              <w:pStyle w:val="3"/>
              <w:bidi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</w:tc>
      </w:tr>
      <w:tr w14:paraId="25CF7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10CFEF41">
            <w:pPr>
              <w:pStyle w:val="3"/>
              <w:bidi w:val="0"/>
            </w:pPr>
            <w:r>
              <w:t>步骤</w:t>
            </w:r>
          </w:p>
        </w:tc>
        <w:tc>
          <w:tcPr>
            <w:tcW w:w="4226" w:type="pct"/>
          </w:tcPr>
          <w:p w14:paraId="60B259AB">
            <w:pPr>
              <w:pStyle w:val="3"/>
              <w:numPr>
                <w:ilvl w:val="0"/>
                <w:numId w:val="0"/>
              </w:num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7C1E0452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2.进入集群管理-服务界面，点击创建按钮</w:t>
            </w:r>
          </w:p>
          <w:p w14:paraId="788C6E86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3.填入类型、编号等信息后后点击确认</w:t>
            </w:r>
          </w:p>
        </w:tc>
      </w:tr>
      <w:tr w14:paraId="1BBCE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7AB9A3B4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26" w:type="pct"/>
          </w:tcPr>
          <w:p w14:paraId="2888CF9F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按照步骤1-3操作后，可以成功创建服务</w:t>
            </w:r>
          </w:p>
        </w:tc>
      </w:tr>
      <w:tr w14:paraId="4109E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559308E2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26" w:type="pct"/>
          </w:tcPr>
          <w:p w14:paraId="59449E5C">
            <w:pPr>
              <w:pStyle w:val="3"/>
              <w:bidi w:val="0"/>
            </w:pPr>
          </w:p>
        </w:tc>
      </w:tr>
    </w:tbl>
    <w:p w14:paraId="311171D7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2.服务管理-2</w:t>
      </w:r>
    </w:p>
    <w:tbl>
      <w:tblPr>
        <w:tblStyle w:val="18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7349"/>
      </w:tblGrid>
      <w:tr w14:paraId="5F7A6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173" w:type="dxa"/>
          </w:tcPr>
          <w:p w14:paraId="47DDAD51">
            <w:pPr>
              <w:pStyle w:val="3"/>
              <w:keepNext/>
              <w:bidi w:val="0"/>
              <w:snapToGrid w:val="0"/>
            </w:pPr>
            <w:r>
              <w:t>编号</w:t>
            </w:r>
          </w:p>
        </w:tc>
        <w:tc>
          <w:tcPr>
            <w:tcW w:w="7349" w:type="dxa"/>
          </w:tcPr>
          <w:p w14:paraId="63A8C7B1">
            <w:pPr>
              <w:pStyle w:val="3"/>
              <w:keepNext/>
              <w:bidi w:val="0"/>
              <w:snapToGrid w:val="0"/>
              <w:rPr>
                <w:rFonts w:hint="default"/>
                <w:lang w:val="en-US" w:eastAsia="zh-CN"/>
              </w:rPr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集群管理-服务，查看服务详情</w:t>
            </w:r>
          </w:p>
        </w:tc>
      </w:tr>
      <w:tr w14:paraId="38561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173" w:type="dxa"/>
          </w:tcPr>
          <w:p w14:paraId="1894FE74">
            <w:pPr>
              <w:pStyle w:val="3"/>
              <w:keepNext/>
              <w:bidi w:val="0"/>
              <w:snapToGrid w:val="0"/>
            </w:pPr>
            <w:r>
              <w:t>测试点</w:t>
            </w:r>
          </w:p>
        </w:tc>
        <w:tc>
          <w:tcPr>
            <w:tcW w:w="7349" w:type="dxa"/>
          </w:tcPr>
          <w:p w14:paraId="2709F54E">
            <w:pPr>
              <w:pStyle w:val="3"/>
              <w:keepNext/>
              <w:numPr>
                <w:ilvl w:val="0"/>
                <w:numId w:val="9"/>
              </w:numPr>
              <w:bidi w:val="0"/>
              <w:snapToGrid w:val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Mstore后端存储查看服务</w:t>
            </w:r>
          </w:p>
        </w:tc>
      </w:tr>
      <w:tr w14:paraId="4307E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173" w:type="dxa"/>
          </w:tcPr>
          <w:p w14:paraId="6A336065">
            <w:pPr>
              <w:pStyle w:val="3"/>
              <w:keepNext/>
              <w:bidi w:val="0"/>
              <w:snapToGrid w:val="0"/>
            </w:pPr>
            <w:r>
              <w:t>预置条件</w:t>
            </w:r>
          </w:p>
        </w:tc>
        <w:tc>
          <w:tcPr>
            <w:tcW w:w="7349" w:type="dxa"/>
          </w:tcPr>
          <w:p w14:paraId="45585C42">
            <w:pPr>
              <w:pStyle w:val="3"/>
              <w:keepNext/>
              <w:bidi w:val="0"/>
              <w:snapToGrid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7E187D58">
            <w:pPr>
              <w:pStyle w:val="3"/>
              <w:keepNext/>
              <w:bidi w:val="0"/>
              <w:snapToGrid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</w:tc>
      </w:tr>
      <w:tr w14:paraId="76ECE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173" w:type="dxa"/>
          </w:tcPr>
          <w:p w14:paraId="28C66CC3">
            <w:pPr>
              <w:pStyle w:val="3"/>
              <w:keepNext/>
              <w:bidi w:val="0"/>
              <w:snapToGrid w:val="0"/>
            </w:pPr>
            <w:r>
              <w:t>步骤</w:t>
            </w:r>
          </w:p>
        </w:tc>
        <w:tc>
          <w:tcPr>
            <w:tcW w:w="7349" w:type="dxa"/>
          </w:tcPr>
          <w:p w14:paraId="09CE4417">
            <w:pPr>
              <w:pStyle w:val="3"/>
              <w:keepNext/>
              <w:numPr>
                <w:ilvl w:val="0"/>
                <w:numId w:val="0"/>
              </w:numPr>
              <w:bidi w:val="0"/>
              <w:snapToGrid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5B929BE8">
            <w:pPr>
              <w:pStyle w:val="3"/>
              <w:keepNext/>
              <w:numPr>
                <w:ilvl w:val="0"/>
                <w:numId w:val="0"/>
              </w:numPr>
              <w:bidi w:val="0"/>
              <w:snapToGrid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2.进入集群管理-服务界面，点击服务名称</w:t>
            </w:r>
          </w:p>
        </w:tc>
      </w:tr>
      <w:tr w14:paraId="727A4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173" w:type="dxa"/>
          </w:tcPr>
          <w:p w14:paraId="0DF4A463">
            <w:pPr>
              <w:pStyle w:val="3"/>
              <w:keepNext/>
              <w:bidi w:val="0"/>
              <w:snapToGrid w:val="0"/>
            </w:pPr>
            <w:r>
              <w:t>预期结果</w:t>
            </w:r>
          </w:p>
        </w:tc>
        <w:tc>
          <w:tcPr>
            <w:tcW w:w="7349" w:type="dxa"/>
          </w:tcPr>
          <w:p w14:paraId="3D446E6A">
            <w:pPr>
              <w:pStyle w:val="3"/>
              <w:keepNext/>
              <w:bidi w:val="0"/>
              <w:snapToGrid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按照步骤1-2操作后，可以成功查看服务的详情、守护进程、事件。</w:t>
            </w:r>
          </w:p>
        </w:tc>
      </w:tr>
      <w:tr w14:paraId="40C5A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173" w:type="dxa"/>
          </w:tcPr>
          <w:p w14:paraId="0FB9AEDC">
            <w:pPr>
              <w:pStyle w:val="3"/>
              <w:keepNext/>
              <w:bidi w:val="0"/>
              <w:snapToGrid w:val="0"/>
            </w:pPr>
            <w:r>
              <w:t>测试结果</w:t>
            </w:r>
          </w:p>
        </w:tc>
        <w:tc>
          <w:tcPr>
            <w:tcW w:w="7349" w:type="dxa"/>
          </w:tcPr>
          <w:p w14:paraId="26DA4BED">
            <w:pPr>
              <w:pStyle w:val="3"/>
              <w:keepNext/>
              <w:bidi w:val="0"/>
              <w:snapToGrid w:val="0"/>
            </w:pPr>
          </w:p>
        </w:tc>
      </w:tr>
    </w:tbl>
    <w:p w14:paraId="5EF10872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3.服务管理-3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7204"/>
      </w:tblGrid>
      <w:tr w14:paraId="188B4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354F3BDE">
            <w:pPr>
              <w:pStyle w:val="3"/>
              <w:bidi w:val="0"/>
            </w:pPr>
            <w:r>
              <w:t>编号</w:t>
            </w:r>
          </w:p>
        </w:tc>
        <w:tc>
          <w:tcPr>
            <w:tcW w:w="4226" w:type="pct"/>
          </w:tcPr>
          <w:p w14:paraId="1DE1A6DA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集群管理-服务，管理服务守护进程</w:t>
            </w:r>
          </w:p>
        </w:tc>
      </w:tr>
      <w:tr w14:paraId="3E571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7F3B14F9">
            <w:pPr>
              <w:pStyle w:val="3"/>
              <w:bidi w:val="0"/>
            </w:pPr>
            <w:r>
              <w:t>测试点</w:t>
            </w:r>
          </w:p>
        </w:tc>
        <w:tc>
          <w:tcPr>
            <w:tcW w:w="4226" w:type="pct"/>
          </w:tcPr>
          <w:p w14:paraId="7ED16FCB">
            <w:pPr>
              <w:pStyle w:val="3"/>
              <w:numPr>
                <w:ilvl w:val="0"/>
                <w:numId w:val="0"/>
              </w:numPr>
              <w:bidi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1.Mstore后端存储管理服务的守护进程</w:t>
            </w:r>
          </w:p>
        </w:tc>
      </w:tr>
      <w:tr w14:paraId="55EB5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31B153B2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26" w:type="pct"/>
          </w:tcPr>
          <w:p w14:paraId="30C1ABBD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6C27BB62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217E7E34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3.已存在服务</w:t>
            </w:r>
          </w:p>
        </w:tc>
      </w:tr>
      <w:tr w14:paraId="1F942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5BFF8D1A">
            <w:pPr>
              <w:pStyle w:val="3"/>
              <w:bidi w:val="0"/>
            </w:pPr>
            <w:r>
              <w:t>步骤</w:t>
            </w:r>
          </w:p>
        </w:tc>
        <w:tc>
          <w:tcPr>
            <w:tcW w:w="4226" w:type="pct"/>
          </w:tcPr>
          <w:p w14:paraId="14D68103">
            <w:pPr>
              <w:pStyle w:val="3"/>
              <w:numPr>
                <w:ilvl w:val="0"/>
                <w:numId w:val="0"/>
              </w:num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36B1E717">
            <w:pPr>
              <w:pStyle w:val="3"/>
              <w:numPr>
                <w:ilvl w:val="0"/>
                <w:numId w:val="0"/>
              </w:num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2.进入集群管理-服务界面，点击服务名称</w:t>
            </w:r>
          </w:p>
          <w:p w14:paraId="782ABC51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3.进入服务详情后，可以点击启动、停止、重启、重新部署的按钮管理守护进程</w:t>
            </w:r>
          </w:p>
        </w:tc>
      </w:tr>
      <w:tr w14:paraId="18E2B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0E16AA03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26" w:type="pct"/>
          </w:tcPr>
          <w:p w14:paraId="5AC0763B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按照步骤1-3操作后，可以成功对服务的守护进程进行启动、停止、重启、重新部署的操作。</w:t>
            </w:r>
          </w:p>
        </w:tc>
      </w:tr>
      <w:tr w14:paraId="7D373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51738BB2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26" w:type="pct"/>
          </w:tcPr>
          <w:p w14:paraId="0D9F442F">
            <w:pPr>
              <w:pStyle w:val="3"/>
              <w:bidi w:val="0"/>
            </w:pPr>
          </w:p>
        </w:tc>
      </w:tr>
    </w:tbl>
    <w:p w14:paraId="2F2560DA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4.服务管理-4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7211"/>
      </w:tblGrid>
      <w:tr w14:paraId="4C5BB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1B588A78">
            <w:pPr>
              <w:pStyle w:val="3"/>
              <w:bidi w:val="0"/>
            </w:pPr>
            <w:r>
              <w:t>编号</w:t>
            </w:r>
          </w:p>
        </w:tc>
        <w:tc>
          <w:tcPr>
            <w:tcW w:w="4230" w:type="pct"/>
          </w:tcPr>
          <w:p w14:paraId="644ED19E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集群管理-服务，编辑服务</w:t>
            </w:r>
          </w:p>
        </w:tc>
      </w:tr>
      <w:tr w14:paraId="7804A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5277B105">
            <w:pPr>
              <w:pStyle w:val="3"/>
              <w:bidi w:val="0"/>
            </w:pPr>
            <w:r>
              <w:t>测试点</w:t>
            </w:r>
          </w:p>
        </w:tc>
        <w:tc>
          <w:tcPr>
            <w:tcW w:w="4230" w:type="pct"/>
          </w:tcPr>
          <w:p w14:paraId="69A68FD9">
            <w:pPr>
              <w:pStyle w:val="3"/>
              <w:numPr>
                <w:ilvl w:val="0"/>
                <w:numId w:val="0"/>
              </w:numPr>
              <w:bidi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1.Mstore后端存储编辑服务</w:t>
            </w:r>
          </w:p>
        </w:tc>
      </w:tr>
      <w:tr w14:paraId="32847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6D5E540B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30" w:type="pct"/>
          </w:tcPr>
          <w:p w14:paraId="1D59AA33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172023CF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0350321B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3.已存在服务</w:t>
            </w:r>
          </w:p>
        </w:tc>
      </w:tr>
      <w:tr w14:paraId="69DAA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6DBC2C4F">
            <w:pPr>
              <w:pStyle w:val="3"/>
              <w:bidi w:val="0"/>
            </w:pPr>
            <w:r>
              <w:t>步骤</w:t>
            </w:r>
          </w:p>
        </w:tc>
        <w:tc>
          <w:tcPr>
            <w:tcW w:w="4230" w:type="pct"/>
          </w:tcPr>
          <w:p w14:paraId="15941DC2">
            <w:pPr>
              <w:pStyle w:val="3"/>
              <w:numPr>
                <w:ilvl w:val="0"/>
                <w:numId w:val="0"/>
              </w:num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4417CA7E">
            <w:pPr>
              <w:pStyle w:val="3"/>
              <w:numPr>
                <w:ilvl w:val="0"/>
                <w:numId w:val="0"/>
              </w:num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2.进入集群管理-服务界面，点击编辑按钮</w:t>
            </w:r>
          </w:p>
          <w:p w14:paraId="5C709191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3.在修改服务界面修改服务相关信息</w:t>
            </w:r>
          </w:p>
        </w:tc>
      </w:tr>
      <w:tr w14:paraId="6B6F3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0AA3E1A1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30" w:type="pct"/>
          </w:tcPr>
          <w:p w14:paraId="2F2DEB46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按照步骤1-3操作后，可以成功修改服务的非受管、规制、主机、计数信息。</w:t>
            </w:r>
          </w:p>
        </w:tc>
      </w:tr>
      <w:tr w14:paraId="561C0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4D08C906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30" w:type="pct"/>
          </w:tcPr>
          <w:p w14:paraId="3AE3F60E">
            <w:pPr>
              <w:pStyle w:val="3"/>
              <w:bidi w:val="0"/>
            </w:pPr>
          </w:p>
        </w:tc>
      </w:tr>
    </w:tbl>
    <w:p w14:paraId="1F7B5545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5.服务管理-5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7204"/>
      </w:tblGrid>
      <w:tr w14:paraId="38074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69E831C7">
            <w:pPr>
              <w:pStyle w:val="3"/>
              <w:bidi w:val="0"/>
            </w:pPr>
            <w:r>
              <w:t>编号</w:t>
            </w:r>
          </w:p>
        </w:tc>
        <w:tc>
          <w:tcPr>
            <w:tcW w:w="4226" w:type="pct"/>
          </w:tcPr>
          <w:p w14:paraId="7061DBFC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集群管理-服务，删除服务</w:t>
            </w:r>
          </w:p>
        </w:tc>
      </w:tr>
      <w:tr w14:paraId="70674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0A75AD99">
            <w:pPr>
              <w:pStyle w:val="3"/>
              <w:bidi w:val="0"/>
            </w:pPr>
            <w:r>
              <w:t>测试点</w:t>
            </w:r>
          </w:p>
        </w:tc>
        <w:tc>
          <w:tcPr>
            <w:tcW w:w="4226" w:type="pct"/>
          </w:tcPr>
          <w:p w14:paraId="7EA95FCE">
            <w:pPr>
              <w:pStyle w:val="3"/>
              <w:numPr>
                <w:ilvl w:val="0"/>
                <w:numId w:val="0"/>
              </w:numPr>
              <w:bidi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1.Mstore后端存储删除服务</w:t>
            </w:r>
          </w:p>
        </w:tc>
      </w:tr>
      <w:tr w14:paraId="50BB0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0359CD97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26" w:type="pct"/>
          </w:tcPr>
          <w:p w14:paraId="5389823B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69454AA0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1346E9AD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3.已存在服务</w:t>
            </w:r>
          </w:p>
        </w:tc>
      </w:tr>
      <w:tr w14:paraId="49D2A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53880EC6">
            <w:pPr>
              <w:pStyle w:val="3"/>
              <w:bidi w:val="0"/>
            </w:pPr>
            <w:r>
              <w:t>步骤</w:t>
            </w:r>
          </w:p>
        </w:tc>
        <w:tc>
          <w:tcPr>
            <w:tcW w:w="4226" w:type="pct"/>
          </w:tcPr>
          <w:p w14:paraId="0A64EB27">
            <w:pPr>
              <w:pStyle w:val="3"/>
              <w:numPr>
                <w:ilvl w:val="0"/>
                <w:numId w:val="0"/>
              </w:num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569F1830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2.进入集群管理-服务界面，点击删除按钮</w:t>
            </w:r>
          </w:p>
        </w:tc>
      </w:tr>
      <w:tr w14:paraId="2F6A1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5BB1FA4F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26" w:type="pct"/>
          </w:tcPr>
          <w:p w14:paraId="00A0F54E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按照步骤1-2操作后，可以成功删除服务。</w:t>
            </w:r>
          </w:p>
        </w:tc>
      </w:tr>
      <w:tr w14:paraId="75364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4ED61163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26" w:type="pct"/>
          </w:tcPr>
          <w:p w14:paraId="47949DC7">
            <w:pPr>
              <w:pStyle w:val="3"/>
              <w:bidi w:val="0"/>
            </w:pPr>
          </w:p>
        </w:tc>
      </w:tr>
    </w:tbl>
    <w:p w14:paraId="64FEF62D">
      <w:pPr>
        <w:pStyle w:val="4"/>
        <w:bidi w:val="0"/>
        <w:rPr>
          <w:rFonts w:hint="eastAsia"/>
          <w:lang w:val="en-US" w:eastAsia="zh-CN"/>
        </w:rPr>
      </w:pPr>
      <w:bookmarkStart w:id="7" w:name="_Toc10833"/>
      <w:r>
        <w:rPr>
          <w:rFonts w:hint="eastAsia"/>
          <w:lang w:val="en-US" w:eastAsia="zh-CN"/>
        </w:rPr>
        <w:t>用户</w:t>
      </w:r>
      <w:bookmarkEnd w:id="7"/>
    </w:p>
    <w:p w14:paraId="3B6A2779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1.用户管理-1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7211"/>
      </w:tblGrid>
      <w:tr w14:paraId="4D6A4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69" w:type="pct"/>
          </w:tcPr>
          <w:p w14:paraId="1F6C1A9B">
            <w:pPr>
              <w:pStyle w:val="3"/>
              <w:bidi w:val="0"/>
            </w:pPr>
            <w:r>
              <w:t>编号</w:t>
            </w:r>
          </w:p>
        </w:tc>
        <w:tc>
          <w:tcPr>
            <w:tcW w:w="4230" w:type="pct"/>
          </w:tcPr>
          <w:p w14:paraId="0992AB81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集群管理-用户，创建用户</w:t>
            </w:r>
          </w:p>
        </w:tc>
      </w:tr>
      <w:tr w14:paraId="4842A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0026D07A">
            <w:pPr>
              <w:pStyle w:val="3"/>
              <w:bidi w:val="0"/>
            </w:pPr>
            <w:r>
              <w:t>测试点</w:t>
            </w:r>
          </w:p>
        </w:tc>
        <w:tc>
          <w:tcPr>
            <w:tcW w:w="4230" w:type="pct"/>
          </w:tcPr>
          <w:p w14:paraId="3E4D010C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1.Mstore后端存储创建用户</w:t>
            </w:r>
          </w:p>
        </w:tc>
      </w:tr>
      <w:tr w14:paraId="3434E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7058C377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30" w:type="pct"/>
          </w:tcPr>
          <w:p w14:paraId="7A447ABE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34EFAE59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</w:tc>
      </w:tr>
      <w:tr w14:paraId="722DF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4427A5B4">
            <w:pPr>
              <w:pStyle w:val="3"/>
              <w:bidi w:val="0"/>
            </w:pPr>
            <w:r>
              <w:t>步骤</w:t>
            </w:r>
          </w:p>
        </w:tc>
        <w:tc>
          <w:tcPr>
            <w:tcW w:w="4230" w:type="pct"/>
          </w:tcPr>
          <w:p w14:paraId="5B9A0AE7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1B94FFB9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2.进入集群管理-用户界面，点击创建按钮</w:t>
            </w:r>
          </w:p>
          <w:p w14:paraId="0054D79D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3.填写用户和功能信息后点击确认，可以打开详细参数说明进行参考</w:t>
            </w:r>
          </w:p>
        </w:tc>
      </w:tr>
      <w:tr w14:paraId="7F35C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5D9C8A4C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30" w:type="pct"/>
          </w:tcPr>
          <w:p w14:paraId="5C38494B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按照步骤1-3操作后，可以成功创建用户</w:t>
            </w:r>
          </w:p>
        </w:tc>
      </w:tr>
      <w:tr w14:paraId="14FDE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40695B58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30" w:type="pct"/>
          </w:tcPr>
          <w:p w14:paraId="51C0D139">
            <w:pPr>
              <w:pStyle w:val="3"/>
              <w:bidi w:val="0"/>
            </w:pPr>
          </w:p>
        </w:tc>
      </w:tr>
    </w:tbl>
    <w:p w14:paraId="3A387DF5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2.用户管理-2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7177"/>
      </w:tblGrid>
      <w:tr w14:paraId="0AA1C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pct"/>
          </w:tcPr>
          <w:p w14:paraId="0598A6B8">
            <w:pPr>
              <w:pStyle w:val="3"/>
              <w:bidi w:val="0"/>
            </w:pPr>
            <w:r>
              <w:t>编号</w:t>
            </w:r>
          </w:p>
        </w:tc>
        <w:tc>
          <w:tcPr>
            <w:tcW w:w="4210" w:type="pct"/>
          </w:tcPr>
          <w:p w14:paraId="3A53F877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集群管理-用户，更新用户</w:t>
            </w:r>
          </w:p>
        </w:tc>
      </w:tr>
      <w:tr w14:paraId="12789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pct"/>
          </w:tcPr>
          <w:p w14:paraId="30DC9DD9">
            <w:pPr>
              <w:pStyle w:val="3"/>
              <w:bidi w:val="0"/>
            </w:pPr>
            <w:r>
              <w:t>测试点</w:t>
            </w:r>
          </w:p>
        </w:tc>
        <w:tc>
          <w:tcPr>
            <w:tcW w:w="4210" w:type="pct"/>
          </w:tcPr>
          <w:p w14:paraId="3B013E41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1.Mstore后端存储更新用户</w:t>
            </w:r>
          </w:p>
        </w:tc>
      </w:tr>
      <w:tr w14:paraId="2DBAE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pct"/>
          </w:tcPr>
          <w:p w14:paraId="701011A7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10" w:type="pct"/>
          </w:tcPr>
          <w:p w14:paraId="044F3825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7BC97220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</w:tc>
      </w:tr>
      <w:tr w14:paraId="4C814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pct"/>
          </w:tcPr>
          <w:p w14:paraId="480AFB78">
            <w:pPr>
              <w:pStyle w:val="3"/>
              <w:bidi w:val="0"/>
            </w:pPr>
            <w:r>
              <w:t>步骤</w:t>
            </w:r>
          </w:p>
        </w:tc>
        <w:tc>
          <w:tcPr>
            <w:tcW w:w="4210" w:type="pct"/>
          </w:tcPr>
          <w:p w14:paraId="3290C61F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1A915BA2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2.进入集群管理-用户界面，点击更新按钮</w:t>
            </w:r>
          </w:p>
          <w:p w14:paraId="66E82AF7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3.更新用户和功能信息后点击确认</w:t>
            </w:r>
          </w:p>
        </w:tc>
      </w:tr>
      <w:tr w14:paraId="18FC8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pct"/>
          </w:tcPr>
          <w:p w14:paraId="6DB27D7C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10" w:type="pct"/>
          </w:tcPr>
          <w:p w14:paraId="649DF900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按照步骤1-3操作后，可以成功更新用户信息</w:t>
            </w:r>
          </w:p>
        </w:tc>
      </w:tr>
      <w:tr w14:paraId="078D1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pct"/>
          </w:tcPr>
          <w:p w14:paraId="7861DEC0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10" w:type="pct"/>
          </w:tcPr>
          <w:p w14:paraId="37FA683E">
            <w:pPr>
              <w:pStyle w:val="3"/>
              <w:bidi w:val="0"/>
            </w:pPr>
          </w:p>
        </w:tc>
      </w:tr>
    </w:tbl>
    <w:p w14:paraId="6D86F380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3.用户管理-3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7198"/>
      </w:tblGrid>
      <w:tr w14:paraId="49228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06881517">
            <w:pPr>
              <w:pStyle w:val="3"/>
              <w:bidi w:val="0"/>
            </w:pPr>
            <w:r>
              <w:t>编号</w:t>
            </w:r>
          </w:p>
        </w:tc>
        <w:tc>
          <w:tcPr>
            <w:tcW w:w="4222" w:type="pct"/>
          </w:tcPr>
          <w:p w14:paraId="25D16C31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集群管理-用户，导出用户</w:t>
            </w:r>
          </w:p>
        </w:tc>
      </w:tr>
      <w:tr w14:paraId="71929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44546B94">
            <w:pPr>
              <w:pStyle w:val="3"/>
              <w:bidi w:val="0"/>
            </w:pPr>
            <w:r>
              <w:t>测试点</w:t>
            </w:r>
          </w:p>
        </w:tc>
        <w:tc>
          <w:tcPr>
            <w:tcW w:w="4222" w:type="pct"/>
          </w:tcPr>
          <w:p w14:paraId="24E77AD4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1.Mstore后端存储导出用户</w:t>
            </w:r>
          </w:p>
        </w:tc>
      </w:tr>
      <w:tr w14:paraId="4C5C6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27411847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22" w:type="pct"/>
          </w:tcPr>
          <w:p w14:paraId="4268BE08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569CB9B3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7D22B895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3.已存在用户</w:t>
            </w:r>
          </w:p>
        </w:tc>
      </w:tr>
      <w:tr w14:paraId="53712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5AE3F16B">
            <w:pPr>
              <w:pStyle w:val="3"/>
              <w:bidi w:val="0"/>
            </w:pPr>
            <w:r>
              <w:t>步骤</w:t>
            </w:r>
          </w:p>
        </w:tc>
        <w:tc>
          <w:tcPr>
            <w:tcW w:w="4222" w:type="pct"/>
          </w:tcPr>
          <w:p w14:paraId="1A3447D2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0002BBDE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2.进入集群管理-用户界面，点击导出按钮</w:t>
            </w:r>
          </w:p>
        </w:tc>
      </w:tr>
      <w:tr w14:paraId="66B09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739A39FF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22" w:type="pct"/>
          </w:tcPr>
          <w:p w14:paraId="546D8B12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按照步骤1-2操作后，可以成功查看并复制用户权限配置</w:t>
            </w:r>
          </w:p>
        </w:tc>
      </w:tr>
      <w:tr w14:paraId="46404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1AE5505A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22" w:type="pct"/>
          </w:tcPr>
          <w:p w14:paraId="187BB8EF">
            <w:pPr>
              <w:pStyle w:val="3"/>
              <w:bidi w:val="0"/>
            </w:pPr>
          </w:p>
        </w:tc>
      </w:tr>
    </w:tbl>
    <w:p w14:paraId="287748B2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4.用户管理-4</w:t>
      </w:r>
    </w:p>
    <w:tbl>
      <w:tblPr>
        <w:tblStyle w:val="18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7211"/>
      </w:tblGrid>
      <w:tr w14:paraId="7E9F5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311" w:type="dxa"/>
          </w:tcPr>
          <w:p w14:paraId="0961D3CC">
            <w:pPr>
              <w:pStyle w:val="3"/>
              <w:bidi w:val="0"/>
              <w:snapToGrid w:val="0"/>
            </w:pPr>
            <w:r>
              <w:t>编号</w:t>
            </w:r>
          </w:p>
        </w:tc>
        <w:tc>
          <w:tcPr>
            <w:tcW w:w="7211" w:type="dxa"/>
          </w:tcPr>
          <w:p w14:paraId="7859D476">
            <w:pPr>
              <w:pStyle w:val="3"/>
              <w:bidi w:val="0"/>
              <w:snapToGrid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集群管理-用户，删除用户</w:t>
            </w:r>
          </w:p>
        </w:tc>
      </w:tr>
      <w:tr w14:paraId="1186C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311" w:type="dxa"/>
          </w:tcPr>
          <w:p w14:paraId="1495B7AA">
            <w:pPr>
              <w:pStyle w:val="3"/>
              <w:bidi w:val="0"/>
              <w:snapToGrid w:val="0"/>
            </w:pPr>
            <w:r>
              <w:t>测试点</w:t>
            </w:r>
          </w:p>
        </w:tc>
        <w:tc>
          <w:tcPr>
            <w:tcW w:w="7211" w:type="dxa"/>
          </w:tcPr>
          <w:p w14:paraId="24485D7F">
            <w:pPr>
              <w:pStyle w:val="3"/>
              <w:bidi w:val="0"/>
              <w:snapToGrid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1.Mstore后端存储删除用户</w:t>
            </w:r>
          </w:p>
        </w:tc>
      </w:tr>
      <w:tr w14:paraId="6F1B0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311" w:type="dxa"/>
          </w:tcPr>
          <w:p w14:paraId="47C09166">
            <w:pPr>
              <w:pStyle w:val="3"/>
              <w:bidi w:val="0"/>
              <w:snapToGrid w:val="0"/>
            </w:pPr>
            <w:r>
              <w:t>预置条件</w:t>
            </w:r>
          </w:p>
        </w:tc>
        <w:tc>
          <w:tcPr>
            <w:tcW w:w="7211" w:type="dxa"/>
          </w:tcPr>
          <w:p w14:paraId="39FA0940">
            <w:pPr>
              <w:pStyle w:val="3"/>
              <w:bidi w:val="0"/>
              <w:snapToGrid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50951BD5">
            <w:pPr>
              <w:pStyle w:val="3"/>
              <w:bidi w:val="0"/>
              <w:snapToGrid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053C105C">
            <w:pPr>
              <w:pStyle w:val="3"/>
              <w:bidi w:val="0"/>
              <w:snapToGrid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3.已存在用户</w:t>
            </w:r>
          </w:p>
        </w:tc>
      </w:tr>
      <w:tr w14:paraId="605FA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311" w:type="dxa"/>
          </w:tcPr>
          <w:p w14:paraId="2C676592">
            <w:pPr>
              <w:pStyle w:val="3"/>
              <w:bidi w:val="0"/>
              <w:snapToGrid w:val="0"/>
            </w:pPr>
            <w:r>
              <w:t>步骤</w:t>
            </w:r>
          </w:p>
        </w:tc>
        <w:tc>
          <w:tcPr>
            <w:tcW w:w="7211" w:type="dxa"/>
          </w:tcPr>
          <w:p w14:paraId="286B3872">
            <w:pPr>
              <w:pStyle w:val="3"/>
              <w:bidi w:val="0"/>
              <w:snapToGrid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74CD93A4">
            <w:pPr>
              <w:pStyle w:val="3"/>
              <w:bidi w:val="0"/>
              <w:snapToGrid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2.进入集群管理-用户界面，点击删除按钮</w:t>
            </w:r>
          </w:p>
        </w:tc>
      </w:tr>
      <w:tr w14:paraId="58F66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311" w:type="dxa"/>
          </w:tcPr>
          <w:p w14:paraId="2BF0BC03">
            <w:pPr>
              <w:pStyle w:val="3"/>
              <w:bidi w:val="0"/>
              <w:snapToGrid w:val="0"/>
            </w:pPr>
            <w:r>
              <w:t>预期结果</w:t>
            </w:r>
          </w:p>
        </w:tc>
        <w:tc>
          <w:tcPr>
            <w:tcW w:w="7211" w:type="dxa"/>
          </w:tcPr>
          <w:p w14:paraId="44247E7A">
            <w:pPr>
              <w:pStyle w:val="3"/>
              <w:bidi w:val="0"/>
              <w:snapToGrid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按照步骤1-2操作后，可以成功删除用户</w:t>
            </w:r>
          </w:p>
        </w:tc>
      </w:tr>
      <w:tr w14:paraId="25E30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311" w:type="dxa"/>
          </w:tcPr>
          <w:p w14:paraId="48F6447D">
            <w:pPr>
              <w:pStyle w:val="3"/>
              <w:bidi w:val="0"/>
              <w:snapToGrid w:val="0"/>
            </w:pPr>
            <w:r>
              <w:t>测试结果</w:t>
            </w:r>
          </w:p>
        </w:tc>
        <w:tc>
          <w:tcPr>
            <w:tcW w:w="7211" w:type="dxa"/>
          </w:tcPr>
          <w:p w14:paraId="321F325E">
            <w:pPr>
              <w:pStyle w:val="3"/>
              <w:bidi w:val="0"/>
              <w:snapToGrid w:val="0"/>
            </w:pPr>
          </w:p>
        </w:tc>
      </w:tr>
    </w:tbl>
    <w:p w14:paraId="7A7B74FA">
      <w:pPr>
        <w:pStyle w:val="4"/>
        <w:bidi w:val="0"/>
        <w:rPr>
          <w:rFonts w:hint="default"/>
          <w:lang w:val="en-US" w:eastAsia="zh-CN"/>
        </w:rPr>
      </w:pPr>
      <w:bookmarkStart w:id="8" w:name="_Toc11463"/>
      <w:r>
        <w:rPr>
          <w:rFonts w:hint="eastAsia"/>
          <w:lang w:val="en-US" w:eastAsia="zh-CN"/>
        </w:rPr>
        <w:t>日志</w:t>
      </w:r>
      <w:bookmarkEnd w:id="8"/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7218"/>
      </w:tblGrid>
      <w:tr w14:paraId="22B9D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244D195D">
            <w:pPr>
              <w:pStyle w:val="3"/>
              <w:bidi w:val="0"/>
            </w:pPr>
            <w:r>
              <w:t>编号</w:t>
            </w:r>
          </w:p>
        </w:tc>
        <w:tc>
          <w:tcPr>
            <w:tcW w:w="4234" w:type="pct"/>
          </w:tcPr>
          <w:p w14:paraId="3F78A851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集群管理-日志，查看集群日志</w:t>
            </w:r>
          </w:p>
        </w:tc>
      </w:tr>
      <w:tr w14:paraId="1C960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4CD5ECB6">
            <w:pPr>
              <w:pStyle w:val="3"/>
              <w:bidi w:val="0"/>
            </w:pPr>
            <w:r>
              <w:t>测试点</w:t>
            </w:r>
          </w:p>
        </w:tc>
        <w:tc>
          <w:tcPr>
            <w:tcW w:w="4234" w:type="pct"/>
          </w:tcPr>
          <w:p w14:paraId="29562029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1.Mstore后端存储查看集群日志</w:t>
            </w:r>
          </w:p>
        </w:tc>
      </w:tr>
      <w:tr w14:paraId="284C8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6174FB79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34" w:type="pct"/>
          </w:tcPr>
          <w:p w14:paraId="3B8E3D8C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7BB4D701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</w:tc>
      </w:tr>
      <w:tr w14:paraId="45240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0BCF4FEE">
            <w:pPr>
              <w:pStyle w:val="3"/>
              <w:bidi w:val="0"/>
            </w:pPr>
            <w:r>
              <w:t>步骤</w:t>
            </w:r>
          </w:p>
        </w:tc>
        <w:tc>
          <w:tcPr>
            <w:tcW w:w="4234" w:type="pct"/>
          </w:tcPr>
          <w:p w14:paraId="1B87A75E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7737F4BF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2.进入集群管理-日志界面</w:t>
            </w:r>
          </w:p>
          <w:p w14:paraId="442EB962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3.切换集群和审计模块，可以查看集群和审计的日志</w:t>
            </w:r>
          </w:p>
        </w:tc>
      </w:tr>
      <w:tr w14:paraId="42125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652CE9CA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34" w:type="pct"/>
          </w:tcPr>
          <w:p w14:paraId="3F788376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按照步骤1-3操作后，可以成功查看集群和审计的日志</w:t>
            </w:r>
          </w:p>
        </w:tc>
      </w:tr>
      <w:tr w14:paraId="1E0B7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77499795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34" w:type="pct"/>
          </w:tcPr>
          <w:p w14:paraId="7A17DCF8">
            <w:pPr>
              <w:pStyle w:val="3"/>
              <w:bidi w:val="0"/>
            </w:pPr>
          </w:p>
        </w:tc>
      </w:tr>
    </w:tbl>
    <w:p w14:paraId="6D5D48D9">
      <w:pPr>
        <w:pStyle w:val="2"/>
        <w:bidi w:val="0"/>
        <w:rPr>
          <w:rFonts w:hint="eastAsia"/>
          <w:lang w:val="en-US" w:eastAsia="zh-CN"/>
        </w:rPr>
      </w:pPr>
      <w:bookmarkStart w:id="9" w:name="_Toc13316"/>
      <w:r>
        <w:rPr>
          <w:rFonts w:hint="eastAsia"/>
          <w:lang w:val="en-US" w:eastAsia="zh-CN"/>
        </w:rPr>
        <w:t>存储池管理</w:t>
      </w:r>
      <w:bookmarkEnd w:id="9"/>
    </w:p>
    <w:p w14:paraId="0F1F025F">
      <w:pPr>
        <w:pStyle w:val="4"/>
        <w:numPr>
          <w:ilvl w:val="1"/>
          <w:numId w:val="10"/>
        </w:numPr>
        <w:bidi w:val="0"/>
        <w:rPr>
          <w:rFonts w:hint="default"/>
          <w:lang w:val="en-US" w:eastAsia="zh-CN"/>
        </w:rPr>
      </w:pPr>
      <w:bookmarkStart w:id="10" w:name="_Toc25249"/>
      <w:r>
        <w:rPr>
          <w:rFonts w:hint="eastAsia"/>
          <w:lang w:val="en-US" w:eastAsia="zh-CN"/>
        </w:rPr>
        <w:t>存储池</w:t>
      </w:r>
      <w:bookmarkEnd w:id="10"/>
    </w:p>
    <w:p w14:paraId="07A23CC2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1.存储池管理-1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7240"/>
      </w:tblGrid>
      <w:tr w14:paraId="751D3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2" w:type="pct"/>
          </w:tcPr>
          <w:p w14:paraId="6716DCA1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47" w:type="pct"/>
          </w:tcPr>
          <w:p w14:paraId="7861EB7D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存储池管理-存储池，创建存储池</w:t>
            </w:r>
          </w:p>
        </w:tc>
      </w:tr>
      <w:tr w14:paraId="3EFC0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2" w:type="pct"/>
          </w:tcPr>
          <w:p w14:paraId="417E1B40">
            <w:pPr>
              <w:pStyle w:val="3"/>
              <w:bidi w:val="0"/>
            </w:pPr>
            <w:r>
              <w:t>测试点</w:t>
            </w:r>
          </w:p>
        </w:tc>
        <w:tc>
          <w:tcPr>
            <w:tcW w:w="4247" w:type="pct"/>
          </w:tcPr>
          <w:p w14:paraId="33CF83F4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1.Mstore后端存储创建存储池</w:t>
            </w:r>
          </w:p>
        </w:tc>
      </w:tr>
      <w:tr w14:paraId="50ACA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2" w:type="pct"/>
          </w:tcPr>
          <w:p w14:paraId="7DFAE6E6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47" w:type="pct"/>
          </w:tcPr>
          <w:p w14:paraId="2EA5004B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0BFEE96B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</w:tc>
      </w:tr>
      <w:tr w14:paraId="555A9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2" w:type="pct"/>
          </w:tcPr>
          <w:p w14:paraId="035220E0">
            <w:pPr>
              <w:pStyle w:val="3"/>
              <w:bidi w:val="0"/>
            </w:pPr>
            <w:r>
              <w:t>步骤</w:t>
            </w:r>
          </w:p>
        </w:tc>
        <w:tc>
          <w:tcPr>
            <w:tcW w:w="4247" w:type="pct"/>
          </w:tcPr>
          <w:p w14:paraId="2754F28C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7C68FFB1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2.进入存储池管理-存储池界面，点击创建按钮</w:t>
            </w:r>
          </w:p>
          <w:p w14:paraId="7B5D5345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3.在创建界面，填写名称、选择应用、设置最大存储和最大对象数后点击确定</w:t>
            </w:r>
          </w:p>
        </w:tc>
      </w:tr>
      <w:tr w14:paraId="49456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2" w:type="pct"/>
          </w:tcPr>
          <w:p w14:paraId="6411E1F4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47" w:type="pct"/>
          </w:tcPr>
          <w:p w14:paraId="4E70F923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按照步骤1-3操作后，可以成功创建存储池</w:t>
            </w:r>
          </w:p>
        </w:tc>
      </w:tr>
      <w:tr w14:paraId="4A0AB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2" w:type="pct"/>
          </w:tcPr>
          <w:p w14:paraId="358A1507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47" w:type="pct"/>
          </w:tcPr>
          <w:p w14:paraId="42D9C630">
            <w:pPr>
              <w:pStyle w:val="3"/>
              <w:bidi w:val="0"/>
            </w:pPr>
          </w:p>
        </w:tc>
      </w:tr>
    </w:tbl>
    <w:p w14:paraId="5D3F853F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2.存储池管理-2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7256"/>
      </w:tblGrid>
      <w:tr w14:paraId="217A1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pct"/>
          </w:tcPr>
          <w:p w14:paraId="248C0EE1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56" w:type="pct"/>
          </w:tcPr>
          <w:p w14:paraId="1E25390C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存储池管理-存储池，存储池配置</w:t>
            </w:r>
          </w:p>
        </w:tc>
      </w:tr>
      <w:tr w14:paraId="2A8CC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pct"/>
          </w:tcPr>
          <w:p w14:paraId="1E58B461">
            <w:pPr>
              <w:pStyle w:val="3"/>
              <w:bidi w:val="0"/>
            </w:pPr>
            <w:r>
              <w:t>测试点</w:t>
            </w:r>
          </w:p>
        </w:tc>
        <w:tc>
          <w:tcPr>
            <w:tcW w:w="4256" w:type="pct"/>
          </w:tcPr>
          <w:p w14:paraId="6AC66F13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1.Mstore后端存储打开或关闭存储池可否删除的开关</w:t>
            </w:r>
          </w:p>
        </w:tc>
      </w:tr>
      <w:tr w14:paraId="0B9AA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pct"/>
          </w:tcPr>
          <w:p w14:paraId="3F07CAED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56" w:type="pct"/>
          </w:tcPr>
          <w:p w14:paraId="49BD36E2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45288E47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</w:tc>
      </w:tr>
      <w:tr w14:paraId="2D9AD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pct"/>
          </w:tcPr>
          <w:p w14:paraId="56C83A05">
            <w:pPr>
              <w:pStyle w:val="3"/>
              <w:bidi w:val="0"/>
            </w:pPr>
            <w:r>
              <w:t>步骤</w:t>
            </w:r>
          </w:p>
        </w:tc>
        <w:tc>
          <w:tcPr>
            <w:tcW w:w="4256" w:type="pct"/>
          </w:tcPr>
          <w:p w14:paraId="48CF7240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6480F818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2.进入存储池管理-存储池界面，点击存储池配置按钮</w:t>
            </w:r>
          </w:p>
          <w:p w14:paraId="339A3047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3.打开或关闭是否允许删除开关后，点击确定</w:t>
            </w:r>
          </w:p>
        </w:tc>
      </w:tr>
      <w:tr w14:paraId="745F2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pct"/>
          </w:tcPr>
          <w:p w14:paraId="540BC2D4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56" w:type="pct"/>
          </w:tcPr>
          <w:p w14:paraId="66089F72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按照步骤1-3操作后，可以成功打开或关闭存储池可否删除的开关</w:t>
            </w:r>
          </w:p>
        </w:tc>
      </w:tr>
      <w:tr w14:paraId="6D132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3" w:type="pct"/>
          </w:tcPr>
          <w:p w14:paraId="22B99A6F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56" w:type="pct"/>
          </w:tcPr>
          <w:p w14:paraId="5A3DA87E">
            <w:pPr>
              <w:pStyle w:val="3"/>
              <w:bidi w:val="0"/>
            </w:pPr>
          </w:p>
        </w:tc>
      </w:tr>
    </w:tbl>
    <w:p w14:paraId="7D9F6A3D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3.存储池管理-3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7276"/>
      </w:tblGrid>
      <w:tr w14:paraId="054DD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1" w:type="pct"/>
          </w:tcPr>
          <w:p w14:paraId="3E373188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68" w:type="pct"/>
          </w:tcPr>
          <w:p w14:paraId="7E84DE22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存储池管理-存储池，修改存储池信息</w:t>
            </w:r>
          </w:p>
        </w:tc>
      </w:tr>
      <w:tr w14:paraId="5812F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1" w:type="pct"/>
          </w:tcPr>
          <w:p w14:paraId="2292DBB8">
            <w:pPr>
              <w:pStyle w:val="3"/>
              <w:bidi w:val="0"/>
            </w:pPr>
            <w:r>
              <w:t>测试点</w:t>
            </w:r>
          </w:p>
        </w:tc>
        <w:tc>
          <w:tcPr>
            <w:tcW w:w="4268" w:type="pct"/>
          </w:tcPr>
          <w:p w14:paraId="2850ACFC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1.Mstore后端存储修改存储池信息</w:t>
            </w:r>
          </w:p>
        </w:tc>
      </w:tr>
      <w:tr w14:paraId="60290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1" w:type="pct"/>
          </w:tcPr>
          <w:p w14:paraId="4CF13C2B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68" w:type="pct"/>
          </w:tcPr>
          <w:p w14:paraId="4C90DEA8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6DBA6509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6E0311D7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3.已存在存储池</w:t>
            </w:r>
          </w:p>
        </w:tc>
      </w:tr>
      <w:tr w14:paraId="6382D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1" w:type="pct"/>
          </w:tcPr>
          <w:p w14:paraId="61D14B40">
            <w:pPr>
              <w:pStyle w:val="3"/>
              <w:bidi w:val="0"/>
            </w:pPr>
            <w:r>
              <w:t>步骤</w:t>
            </w:r>
          </w:p>
        </w:tc>
        <w:tc>
          <w:tcPr>
            <w:tcW w:w="4268" w:type="pct"/>
          </w:tcPr>
          <w:p w14:paraId="1BE4E0FD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729E0198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2.进入存储池管理-存储池界面，点击更新按钮</w:t>
            </w:r>
          </w:p>
          <w:p w14:paraId="335F99C0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3.修改最大存储大小限制、最大对象数限制后点击确定</w:t>
            </w:r>
          </w:p>
        </w:tc>
      </w:tr>
      <w:tr w14:paraId="5C407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1" w:type="pct"/>
          </w:tcPr>
          <w:p w14:paraId="11124464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68" w:type="pct"/>
          </w:tcPr>
          <w:p w14:paraId="5C3A798A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按照步骤1-3操作后，可以成功修改存储池信息</w:t>
            </w:r>
          </w:p>
        </w:tc>
      </w:tr>
      <w:tr w14:paraId="59A5C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1" w:type="pct"/>
          </w:tcPr>
          <w:p w14:paraId="6A7FA709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68" w:type="pct"/>
          </w:tcPr>
          <w:p w14:paraId="7FF0617C">
            <w:pPr>
              <w:pStyle w:val="3"/>
              <w:bidi w:val="0"/>
            </w:pPr>
          </w:p>
        </w:tc>
      </w:tr>
    </w:tbl>
    <w:p w14:paraId="258B985A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4.存储池管理-4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7285"/>
      </w:tblGrid>
      <w:tr w14:paraId="4210B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pct"/>
          </w:tcPr>
          <w:p w14:paraId="2E4B4B94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73" w:type="pct"/>
          </w:tcPr>
          <w:p w14:paraId="4055904A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存储池管理-存储池，删除存储池</w:t>
            </w:r>
          </w:p>
        </w:tc>
      </w:tr>
      <w:tr w14:paraId="4B410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pct"/>
          </w:tcPr>
          <w:p w14:paraId="34365269">
            <w:pPr>
              <w:pStyle w:val="3"/>
              <w:bidi w:val="0"/>
            </w:pPr>
            <w:r>
              <w:t>测试点</w:t>
            </w:r>
          </w:p>
        </w:tc>
        <w:tc>
          <w:tcPr>
            <w:tcW w:w="4273" w:type="pct"/>
          </w:tcPr>
          <w:p w14:paraId="3FC5FF03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1.Mstore后端存储删除存储池</w:t>
            </w:r>
          </w:p>
        </w:tc>
      </w:tr>
      <w:tr w14:paraId="7B55F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pct"/>
          </w:tcPr>
          <w:p w14:paraId="364616F2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73" w:type="pct"/>
          </w:tcPr>
          <w:p w14:paraId="074CD0FA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7555A253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58F0F7A0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3.已存在存储池</w:t>
            </w:r>
          </w:p>
          <w:p w14:paraId="7F93586E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4.打开允许删除存储池开关</w:t>
            </w:r>
          </w:p>
        </w:tc>
      </w:tr>
      <w:tr w14:paraId="3E92C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pct"/>
          </w:tcPr>
          <w:p w14:paraId="550A4762">
            <w:pPr>
              <w:pStyle w:val="3"/>
              <w:bidi w:val="0"/>
            </w:pPr>
            <w:r>
              <w:t>步骤</w:t>
            </w:r>
          </w:p>
        </w:tc>
        <w:tc>
          <w:tcPr>
            <w:tcW w:w="4273" w:type="pct"/>
          </w:tcPr>
          <w:p w14:paraId="1CC2C18F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72FF1E75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2.进入存储池管理-存储池界面，点击删除按钮</w:t>
            </w:r>
          </w:p>
        </w:tc>
      </w:tr>
      <w:tr w14:paraId="6EE32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pct"/>
          </w:tcPr>
          <w:p w14:paraId="4EE6433B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73" w:type="pct"/>
          </w:tcPr>
          <w:p w14:paraId="2F921904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按照步骤1-3操作后，可以成功删除存储池</w:t>
            </w:r>
          </w:p>
        </w:tc>
      </w:tr>
      <w:tr w14:paraId="6C666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pct"/>
          </w:tcPr>
          <w:p w14:paraId="2D1F05C7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73" w:type="pct"/>
          </w:tcPr>
          <w:p w14:paraId="3ABF037E">
            <w:pPr>
              <w:pStyle w:val="3"/>
              <w:bidi w:val="0"/>
            </w:pPr>
          </w:p>
        </w:tc>
      </w:tr>
    </w:tbl>
    <w:p w14:paraId="6288F677">
      <w:pPr>
        <w:pStyle w:val="2"/>
        <w:numPr>
          <w:ilvl w:val="0"/>
          <w:numId w:val="10"/>
        </w:numPr>
        <w:bidi w:val="0"/>
        <w:rPr>
          <w:rFonts w:hint="eastAsia"/>
          <w:lang w:val="en-US" w:eastAsia="zh-CN"/>
        </w:rPr>
      </w:pPr>
      <w:bookmarkStart w:id="11" w:name="_Toc31036"/>
      <w:r>
        <w:rPr>
          <w:rFonts w:hint="eastAsia"/>
          <w:lang w:val="en-US" w:eastAsia="zh-CN"/>
        </w:rPr>
        <w:t>块存储管理</w:t>
      </w:r>
      <w:bookmarkEnd w:id="11"/>
    </w:p>
    <w:p w14:paraId="052398C9">
      <w:pPr>
        <w:pStyle w:val="4"/>
        <w:bidi w:val="0"/>
        <w:rPr>
          <w:rFonts w:hint="default"/>
          <w:lang w:val="en-US" w:eastAsia="zh-CN"/>
        </w:rPr>
      </w:pPr>
      <w:bookmarkStart w:id="12" w:name="_Toc16330"/>
      <w:r>
        <w:rPr>
          <w:rFonts w:hint="eastAsia"/>
          <w:lang w:val="en-US" w:eastAsia="zh-CN"/>
        </w:rPr>
        <w:t>卷</w:t>
      </w:r>
      <w:bookmarkEnd w:id="12"/>
    </w:p>
    <w:p w14:paraId="0E812F58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1.卷管理-1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7198"/>
      </w:tblGrid>
      <w:tr w14:paraId="4D22B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6394A401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22" w:type="pct"/>
          </w:tcPr>
          <w:p w14:paraId="784529C1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块存储管理-卷，创建卷</w:t>
            </w:r>
          </w:p>
        </w:tc>
      </w:tr>
      <w:tr w14:paraId="39972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7F67BE32">
            <w:pPr>
              <w:pStyle w:val="3"/>
              <w:bidi w:val="0"/>
            </w:pPr>
            <w:r>
              <w:t>测试点</w:t>
            </w:r>
          </w:p>
        </w:tc>
        <w:tc>
          <w:tcPr>
            <w:tcW w:w="4222" w:type="pct"/>
          </w:tcPr>
          <w:p w14:paraId="197DC69E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1.Mstore块存储创建卷</w:t>
            </w:r>
          </w:p>
        </w:tc>
      </w:tr>
      <w:tr w14:paraId="67305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2A0C0BFC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22" w:type="pct"/>
          </w:tcPr>
          <w:p w14:paraId="7744B2B0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47E6A677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</w:tc>
      </w:tr>
      <w:tr w14:paraId="034CA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2A5DDA7F">
            <w:pPr>
              <w:pStyle w:val="3"/>
              <w:bidi w:val="0"/>
            </w:pPr>
            <w:r>
              <w:t>步骤</w:t>
            </w:r>
          </w:p>
        </w:tc>
        <w:tc>
          <w:tcPr>
            <w:tcW w:w="4222" w:type="pct"/>
          </w:tcPr>
          <w:p w14:paraId="696BFE0E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01770F8B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2.进入块存储管理-卷界面，点击创建按钮</w:t>
            </w:r>
          </w:p>
          <w:p w14:paraId="1AB137D9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3.在创建界面，选择数据存储池、填写卷名称和大小后点击确定</w:t>
            </w:r>
          </w:p>
        </w:tc>
      </w:tr>
      <w:tr w14:paraId="75BED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7C2AB959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22" w:type="pct"/>
          </w:tcPr>
          <w:p w14:paraId="7C67596A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按照步骤1-3操作后，可以成功创建卷</w:t>
            </w:r>
          </w:p>
        </w:tc>
      </w:tr>
      <w:tr w14:paraId="76152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33758274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22" w:type="pct"/>
          </w:tcPr>
          <w:p w14:paraId="20116A02">
            <w:pPr>
              <w:pStyle w:val="3"/>
              <w:bidi w:val="0"/>
            </w:pPr>
          </w:p>
        </w:tc>
      </w:tr>
    </w:tbl>
    <w:p w14:paraId="0956FEF8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2.卷管理-2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7211"/>
      </w:tblGrid>
      <w:tr w14:paraId="27825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5684D6CE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30" w:type="pct"/>
          </w:tcPr>
          <w:p w14:paraId="7E87BDF3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块存储管理-卷，更新卷信息</w:t>
            </w:r>
          </w:p>
        </w:tc>
      </w:tr>
      <w:tr w14:paraId="39DFA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10BF4599">
            <w:pPr>
              <w:pStyle w:val="3"/>
              <w:bidi w:val="0"/>
            </w:pPr>
            <w:r>
              <w:t>测试点</w:t>
            </w:r>
          </w:p>
        </w:tc>
        <w:tc>
          <w:tcPr>
            <w:tcW w:w="4230" w:type="pct"/>
          </w:tcPr>
          <w:p w14:paraId="4DF35C32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1.Mstore块存储更新卷信息</w:t>
            </w:r>
          </w:p>
        </w:tc>
      </w:tr>
      <w:tr w14:paraId="4EDF4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0293EE15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30" w:type="pct"/>
          </w:tcPr>
          <w:p w14:paraId="1DBCE1EA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1B27DED7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61F3C9E6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3.已存在卷</w:t>
            </w:r>
          </w:p>
        </w:tc>
      </w:tr>
      <w:tr w14:paraId="253FE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3E4E2C1B">
            <w:pPr>
              <w:pStyle w:val="3"/>
              <w:bidi w:val="0"/>
            </w:pPr>
            <w:r>
              <w:t>步骤</w:t>
            </w:r>
          </w:p>
        </w:tc>
        <w:tc>
          <w:tcPr>
            <w:tcW w:w="4230" w:type="pct"/>
          </w:tcPr>
          <w:p w14:paraId="0BC7BCD5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6D2F7C64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2.进入块存储管理-卷界面，点击更多按钮</w:t>
            </w:r>
          </w:p>
          <w:p w14:paraId="0B7FD191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3.点击更新按钮，修改名称和大小后点击确定</w:t>
            </w:r>
          </w:p>
        </w:tc>
      </w:tr>
      <w:tr w14:paraId="59527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2B54D6C4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30" w:type="pct"/>
          </w:tcPr>
          <w:p w14:paraId="4F275D2F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按照步骤1-3操作后，可以成功更新卷名称和大小</w:t>
            </w:r>
          </w:p>
        </w:tc>
      </w:tr>
      <w:tr w14:paraId="0A8F2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3CC9AA14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30" w:type="pct"/>
          </w:tcPr>
          <w:p w14:paraId="11577D48">
            <w:pPr>
              <w:pStyle w:val="3"/>
              <w:bidi w:val="0"/>
            </w:pPr>
          </w:p>
        </w:tc>
      </w:tr>
    </w:tbl>
    <w:p w14:paraId="20A15314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3.卷管理-3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7227"/>
      </w:tblGrid>
      <w:tr w14:paraId="22503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</w:tcPr>
          <w:p w14:paraId="5E7D93F0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39" w:type="pct"/>
          </w:tcPr>
          <w:p w14:paraId="7EB3F448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块存储管理-卷，创建卷快照</w:t>
            </w:r>
          </w:p>
        </w:tc>
      </w:tr>
      <w:tr w14:paraId="378B3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</w:tcPr>
          <w:p w14:paraId="2E8A18BD">
            <w:pPr>
              <w:pStyle w:val="3"/>
              <w:bidi w:val="0"/>
            </w:pPr>
            <w:r>
              <w:t>测试点</w:t>
            </w:r>
          </w:p>
        </w:tc>
        <w:tc>
          <w:tcPr>
            <w:tcW w:w="4239" w:type="pct"/>
          </w:tcPr>
          <w:p w14:paraId="0D666A11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1.Mstore块存储创建卷快照</w:t>
            </w:r>
          </w:p>
        </w:tc>
      </w:tr>
      <w:tr w14:paraId="6FDBF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</w:tcPr>
          <w:p w14:paraId="776A3F61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39" w:type="pct"/>
          </w:tcPr>
          <w:p w14:paraId="64F36074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76252664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0E06FECE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3.已存在卷</w:t>
            </w:r>
          </w:p>
        </w:tc>
      </w:tr>
      <w:tr w14:paraId="40803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</w:tcPr>
          <w:p w14:paraId="3900E718">
            <w:pPr>
              <w:pStyle w:val="3"/>
              <w:bidi w:val="0"/>
            </w:pPr>
            <w:r>
              <w:t>步骤</w:t>
            </w:r>
          </w:p>
        </w:tc>
        <w:tc>
          <w:tcPr>
            <w:tcW w:w="4239" w:type="pct"/>
          </w:tcPr>
          <w:p w14:paraId="5C036EED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6F95A2FB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2.进入块存储管理-卷界面，点击更多按钮</w:t>
            </w:r>
          </w:p>
          <w:p w14:paraId="7941FB58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3.点击快照按钮</w:t>
            </w:r>
          </w:p>
        </w:tc>
      </w:tr>
      <w:tr w14:paraId="434D2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</w:tcPr>
          <w:p w14:paraId="0123AD2A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39" w:type="pct"/>
          </w:tcPr>
          <w:p w14:paraId="780308FC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按照步骤1-3操作后，可以成功创建卷快照，并且可以在卷下拉菜单中对快照进行还原和删除操作</w:t>
            </w:r>
          </w:p>
        </w:tc>
      </w:tr>
      <w:tr w14:paraId="13A1B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</w:tcPr>
          <w:p w14:paraId="64C11140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39" w:type="pct"/>
          </w:tcPr>
          <w:p w14:paraId="004F4BF2">
            <w:pPr>
              <w:pStyle w:val="3"/>
              <w:bidi w:val="0"/>
            </w:pPr>
          </w:p>
        </w:tc>
      </w:tr>
    </w:tbl>
    <w:p w14:paraId="0FCAE5E1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4.卷管理-4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7218"/>
      </w:tblGrid>
      <w:tr w14:paraId="06FDD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5626F6B1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34" w:type="pct"/>
          </w:tcPr>
          <w:p w14:paraId="1EEB15E9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块存储管理-卷，卷移入回收站</w:t>
            </w:r>
          </w:p>
        </w:tc>
      </w:tr>
      <w:tr w14:paraId="20E6F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0AA6E50E">
            <w:pPr>
              <w:pStyle w:val="3"/>
              <w:bidi w:val="0"/>
            </w:pPr>
            <w:r>
              <w:t>测试点</w:t>
            </w:r>
          </w:p>
        </w:tc>
        <w:tc>
          <w:tcPr>
            <w:tcW w:w="4234" w:type="pct"/>
          </w:tcPr>
          <w:p w14:paraId="77BD7E61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1.Mstore块存储卷移入回收站</w:t>
            </w:r>
          </w:p>
        </w:tc>
      </w:tr>
      <w:tr w14:paraId="18CC4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3B82A419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34" w:type="pct"/>
          </w:tcPr>
          <w:p w14:paraId="46CC2373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6A122ED2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75727DFF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3.已存在卷</w:t>
            </w:r>
          </w:p>
        </w:tc>
      </w:tr>
      <w:tr w14:paraId="0A966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6F781BEC">
            <w:pPr>
              <w:pStyle w:val="3"/>
              <w:bidi w:val="0"/>
            </w:pPr>
            <w:r>
              <w:t>步骤</w:t>
            </w:r>
          </w:p>
        </w:tc>
        <w:tc>
          <w:tcPr>
            <w:tcW w:w="4234" w:type="pct"/>
          </w:tcPr>
          <w:p w14:paraId="0EFF993B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4AC2A433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2.进入块存储管理-卷界面，点击移入回收站按钮</w:t>
            </w:r>
          </w:p>
        </w:tc>
      </w:tr>
      <w:tr w14:paraId="0833D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28EF2641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34" w:type="pct"/>
          </w:tcPr>
          <w:p w14:paraId="010A1C75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按照步骤1-2操作后，可以成功卷移入回收站中</w:t>
            </w:r>
          </w:p>
        </w:tc>
      </w:tr>
      <w:tr w14:paraId="336A0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4BEFF22E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34" w:type="pct"/>
          </w:tcPr>
          <w:p w14:paraId="7EDE8742">
            <w:pPr>
              <w:pStyle w:val="3"/>
              <w:bidi w:val="0"/>
            </w:pPr>
          </w:p>
        </w:tc>
      </w:tr>
    </w:tbl>
    <w:p w14:paraId="3B2892AD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5.卷管理-5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7218"/>
      </w:tblGrid>
      <w:tr w14:paraId="783C1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67E79389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34" w:type="pct"/>
          </w:tcPr>
          <w:p w14:paraId="6FAD9D35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块存储管理-卷，删除卷</w:t>
            </w:r>
          </w:p>
        </w:tc>
      </w:tr>
      <w:tr w14:paraId="7151D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31800BB0">
            <w:pPr>
              <w:pStyle w:val="3"/>
              <w:bidi w:val="0"/>
            </w:pPr>
            <w:r>
              <w:t>测试点</w:t>
            </w:r>
          </w:p>
        </w:tc>
        <w:tc>
          <w:tcPr>
            <w:tcW w:w="4234" w:type="pct"/>
          </w:tcPr>
          <w:p w14:paraId="6A5F5EC3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1.Mstore块存储删除卷</w:t>
            </w:r>
          </w:p>
        </w:tc>
      </w:tr>
      <w:tr w14:paraId="3CD65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01C1AA1F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34" w:type="pct"/>
          </w:tcPr>
          <w:p w14:paraId="241EEACD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2403453D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49DCAAAF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3.已存在卷</w:t>
            </w:r>
          </w:p>
        </w:tc>
      </w:tr>
      <w:tr w14:paraId="2DF53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011C07A0">
            <w:pPr>
              <w:pStyle w:val="3"/>
              <w:bidi w:val="0"/>
            </w:pPr>
            <w:r>
              <w:t>步骤</w:t>
            </w:r>
          </w:p>
        </w:tc>
        <w:tc>
          <w:tcPr>
            <w:tcW w:w="4234" w:type="pct"/>
          </w:tcPr>
          <w:p w14:paraId="2FA69272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40D92250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2.进入块存储管理-卷界面，点击更多按钮</w:t>
            </w:r>
          </w:p>
          <w:p w14:paraId="7E337725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3.点击删除按钮，填入DELETE后点击确定</w:t>
            </w:r>
          </w:p>
        </w:tc>
      </w:tr>
      <w:tr w14:paraId="2A065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12D38D66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34" w:type="pct"/>
          </w:tcPr>
          <w:p w14:paraId="78755CC7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按照步骤1-3操作后，可以成功删除卷</w:t>
            </w:r>
          </w:p>
        </w:tc>
      </w:tr>
      <w:tr w14:paraId="18117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330AADFC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34" w:type="pct"/>
          </w:tcPr>
          <w:p w14:paraId="256D722C">
            <w:pPr>
              <w:pStyle w:val="3"/>
              <w:bidi w:val="0"/>
            </w:pPr>
          </w:p>
        </w:tc>
      </w:tr>
    </w:tbl>
    <w:p w14:paraId="3DC90D84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6.卷管理-6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7211"/>
      </w:tblGrid>
      <w:tr w14:paraId="19C0D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3101B254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30" w:type="pct"/>
          </w:tcPr>
          <w:p w14:paraId="6B1F2F93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块存储管理-卷，查看卷详情</w:t>
            </w:r>
          </w:p>
        </w:tc>
      </w:tr>
      <w:tr w14:paraId="4503F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1CC4CA8B">
            <w:pPr>
              <w:pStyle w:val="3"/>
              <w:bidi w:val="0"/>
            </w:pPr>
            <w:r>
              <w:t>测试点</w:t>
            </w:r>
          </w:p>
        </w:tc>
        <w:tc>
          <w:tcPr>
            <w:tcW w:w="4230" w:type="pct"/>
          </w:tcPr>
          <w:p w14:paraId="69A909A3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1.Mstore块存储查看卷详情</w:t>
            </w:r>
          </w:p>
        </w:tc>
      </w:tr>
      <w:tr w14:paraId="10141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309557A4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30" w:type="pct"/>
          </w:tcPr>
          <w:p w14:paraId="392E6DBA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23393BE7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7947BFEA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3.已存在卷</w:t>
            </w:r>
          </w:p>
          <w:p w14:paraId="24241FA0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4.切换专业版</w:t>
            </w:r>
          </w:p>
        </w:tc>
      </w:tr>
      <w:tr w14:paraId="24652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2D66CF60">
            <w:pPr>
              <w:pStyle w:val="3"/>
              <w:bidi w:val="0"/>
            </w:pPr>
            <w:r>
              <w:t>步骤</w:t>
            </w:r>
          </w:p>
        </w:tc>
        <w:tc>
          <w:tcPr>
            <w:tcW w:w="4230" w:type="pct"/>
          </w:tcPr>
          <w:p w14:paraId="03A821DC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5671540D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2.进入块存储管理-卷界面，点击卷名称前的下拉按钮</w:t>
            </w:r>
          </w:p>
          <w:p w14:paraId="0DB91F44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3.切换详情、配置模块</w:t>
            </w:r>
          </w:p>
        </w:tc>
      </w:tr>
      <w:tr w14:paraId="582A4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356298E0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30" w:type="pct"/>
          </w:tcPr>
          <w:p w14:paraId="4507C9B2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按照步骤1-3操作后，可以成功查看卷详情和配置信息</w:t>
            </w:r>
          </w:p>
        </w:tc>
      </w:tr>
      <w:tr w14:paraId="16EB0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40A0030B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30" w:type="pct"/>
          </w:tcPr>
          <w:p w14:paraId="58570FC7">
            <w:pPr>
              <w:pStyle w:val="3"/>
              <w:bidi w:val="0"/>
            </w:pPr>
          </w:p>
        </w:tc>
      </w:tr>
    </w:tbl>
    <w:p w14:paraId="3E160E75">
      <w:pPr>
        <w:pStyle w:val="4"/>
        <w:bidi w:val="0"/>
        <w:rPr>
          <w:rFonts w:hint="eastAsia"/>
          <w:lang w:val="en-US" w:eastAsia="zh-CN"/>
        </w:rPr>
      </w:pPr>
      <w:bookmarkStart w:id="13" w:name="_Toc14326"/>
      <w:r>
        <w:rPr>
          <w:rFonts w:hint="eastAsia"/>
          <w:lang w:val="en-US" w:eastAsia="zh-CN"/>
        </w:rPr>
        <w:t>iSCSI</w:t>
      </w:r>
      <w:bookmarkEnd w:id="13"/>
    </w:p>
    <w:p w14:paraId="0E98F481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</w:t>
      </w:r>
      <w:r>
        <w:t>iSCSI</w:t>
      </w:r>
      <w:r>
        <w:rPr>
          <w:rFonts w:hint="eastAsia"/>
          <w:lang w:val="en-US" w:eastAsia="zh-CN"/>
        </w:rPr>
        <w:t>目标管理-1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7218"/>
      </w:tblGrid>
      <w:tr w14:paraId="2BF6E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6182CA37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34" w:type="pct"/>
          </w:tcPr>
          <w:p w14:paraId="7DEB15A7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块存储管理-</w:t>
            </w:r>
            <w:r>
              <w:t>iSCSI</w:t>
            </w:r>
            <w:r>
              <w:rPr>
                <w:rFonts w:hint="eastAsia"/>
                <w:lang w:val="en-US" w:eastAsia="zh-CN"/>
              </w:rPr>
              <w:t>，创建</w:t>
            </w:r>
            <w:r>
              <w:rPr>
                <w:rFonts w:hint="default"/>
              </w:rPr>
              <w:t>iSCSI</w:t>
            </w:r>
          </w:p>
        </w:tc>
      </w:tr>
      <w:tr w14:paraId="3B158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00C5B9E0">
            <w:pPr>
              <w:pStyle w:val="3"/>
              <w:bidi w:val="0"/>
            </w:pPr>
            <w:r>
              <w:t>测试点</w:t>
            </w:r>
          </w:p>
        </w:tc>
        <w:tc>
          <w:tcPr>
            <w:tcW w:w="4234" w:type="pct"/>
          </w:tcPr>
          <w:p w14:paraId="706E66CA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1.Mstore后端存储创建</w:t>
            </w:r>
            <w:r>
              <w:rPr>
                <w:rFonts w:hint="default"/>
              </w:rPr>
              <w:t>iSCSI</w:t>
            </w:r>
          </w:p>
        </w:tc>
      </w:tr>
      <w:tr w14:paraId="59A10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59672020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34" w:type="pct"/>
          </w:tcPr>
          <w:p w14:paraId="660317EE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5C102553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2415266C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3.已存在卷</w:t>
            </w:r>
          </w:p>
        </w:tc>
      </w:tr>
      <w:tr w14:paraId="222AA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55F7FFA9">
            <w:pPr>
              <w:pStyle w:val="3"/>
              <w:bidi w:val="0"/>
            </w:pPr>
            <w:r>
              <w:t>步骤</w:t>
            </w:r>
          </w:p>
        </w:tc>
        <w:tc>
          <w:tcPr>
            <w:tcW w:w="4234" w:type="pct"/>
          </w:tcPr>
          <w:p w14:paraId="6AB789E3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5ADEDBB3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2.进入块存储管理-</w:t>
            </w:r>
            <w:r>
              <w:t>iSCSI</w:t>
            </w:r>
            <w:r>
              <w:rPr>
                <w:rFonts w:hint="eastAsia"/>
                <w:lang w:val="en-US" w:eastAsia="zh-CN"/>
              </w:rPr>
              <w:t>界面，点击创建按钮</w:t>
            </w:r>
          </w:p>
          <w:p w14:paraId="1B6E6B75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3.在创建</w:t>
            </w:r>
            <w:r>
              <w:rPr>
                <w:rFonts w:hint="default"/>
              </w:rPr>
              <w:t>iSCSI</w:t>
            </w:r>
            <w:r>
              <w:rPr>
                <w:rFonts w:hint="eastAsia"/>
                <w:lang w:val="en-US" w:eastAsia="zh-CN"/>
              </w:rPr>
              <w:t>界面，选择入口网关、选择存储卷后点击确定。</w:t>
            </w:r>
          </w:p>
        </w:tc>
      </w:tr>
      <w:tr w14:paraId="3F9F5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101ABB55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34" w:type="pct"/>
          </w:tcPr>
          <w:p w14:paraId="654F3D49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按照步骤1-3操作后，可以成功创建</w:t>
            </w:r>
            <w:r>
              <w:t>iSCSI</w:t>
            </w:r>
          </w:p>
        </w:tc>
      </w:tr>
      <w:tr w14:paraId="33BFE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039E1413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34" w:type="pct"/>
          </w:tcPr>
          <w:p w14:paraId="51451619">
            <w:pPr>
              <w:pStyle w:val="3"/>
              <w:bidi w:val="0"/>
            </w:pPr>
          </w:p>
        </w:tc>
      </w:tr>
    </w:tbl>
    <w:p w14:paraId="31681221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</w:t>
      </w:r>
      <w:r>
        <w:t>iSCSI</w:t>
      </w:r>
      <w:r>
        <w:rPr>
          <w:rFonts w:hint="eastAsia"/>
          <w:lang w:val="en-US" w:eastAsia="zh-CN"/>
        </w:rPr>
        <w:t>目标管理-2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7204"/>
      </w:tblGrid>
      <w:tr w14:paraId="23318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16E0CEC5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26" w:type="pct"/>
          </w:tcPr>
          <w:p w14:paraId="05BAE9C2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块存储管理-</w:t>
            </w:r>
            <w:r>
              <w:t>iSCSI</w:t>
            </w:r>
            <w:r>
              <w:rPr>
                <w:rFonts w:hint="eastAsia"/>
                <w:lang w:val="en-US" w:eastAsia="zh-CN"/>
              </w:rPr>
              <w:t>，修改</w:t>
            </w:r>
            <w:r>
              <w:rPr>
                <w:rFonts w:hint="default"/>
              </w:rPr>
              <w:t>iSCSI</w:t>
            </w:r>
            <w:r>
              <w:rPr>
                <w:rFonts w:hint="eastAsia"/>
                <w:lang w:val="en-US" w:eastAsia="zh-CN"/>
              </w:rPr>
              <w:t>配置</w:t>
            </w:r>
          </w:p>
        </w:tc>
      </w:tr>
      <w:tr w14:paraId="11684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574921E5">
            <w:pPr>
              <w:pStyle w:val="3"/>
              <w:bidi w:val="0"/>
            </w:pPr>
            <w:r>
              <w:t>测试点</w:t>
            </w:r>
          </w:p>
        </w:tc>
        <w:tc>
          <w:tcPr>
            <w:tcW w:w="4226" w:type="pct"/>
          </w:tcPr>
          <w:p w14:paraId="1C334A3A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1.Mstore块存储修改</w:t>
            </w:r>
            <w:r>
              <w:rPr>
                <w:rFonts w:hint="default"/>
              </w:rPr>
              <w:t>iSCSI</w:t>
            </w:r>
            <w:r>
              <w:rPr>
                <w:rFonts w:hint="eastAsia"/>
                <w:lang w:val="en-US" w:eastAsia="zh-CN"/>
              </w:rPr>
              <w:t>配置</w:t>
            </w:r>
          </w:p>
        </w:tc>
      </w:tr>
      <w:tr w14:paraId="41CE4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6A26DDB2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26" w:type="pct"/>
          </w:tcPr>
          <w:p w14:paraId="60B2CDCF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4128477C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45B0FC87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3.已存在卷</w:t>
            </w:r>
          </w:p>
        </w:tc>
      </w:tr>
      <w:tr w14:paraId="267E5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03767B2D">
            <w:pPr>
              <w:pStyle w:val="3"/>
              <w:bidi w:val="0"/>
            </w:pPr>
            <w:r>
              <w:t>步骤</w:t>
            </w:r>
          </w:p>
        </w:tc>
        <w:tc>
          <w:tcPr>
            <w:tcW w:w="4226" w:type="pct"/>
          </w:tcPr>
          <w:p w14:paraId="4E50C239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2F84909F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2.进入块存储管理-</w:t>
            </w:r>
            <w:r>
              <w:t>iSCSI</w:t>
            </w:r>
            <w:r>
              <w:rPr>
                <w:rFonts w:hint="eastAsia"/>
                <w:lang w:val="en-US" w:eastAsia="zh-CN"/>
              </w:rPr>
              <w:t>界面，点击编辑按钮</w:t>
            </w:r>
          </w:p>
          <w:p w14:paraId="05FB7BF8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3.在修改</w:t>
            </w:r>
            <w:r>
              <w:rPr>
                <w:rFonts w:hint="default"/>
              </w:rPr>
              <w:t>iSCSI</w:t>
            </w:r>
            <w:r>
              <w:rPr>
                <w:rFonts w:hint="eastAsia"/>
                <w:lang w:val="en-US" w:eastAsia="zh-CN"/>
              </w:rPr>
              <w:t>界面，修改入口网关、存储卷后点击确定。</w:t>
            </w:r>
          </w:p>
        </w:tc>
      </w:tr>
      <w:tr w14:paraId="08859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09BCFAF1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26" w:type="pct"/>
          </w:tcPr>
          <w:p w14:paraId="40B5E485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按照步骤1-3操作后，可以成功修改</w:t>
            </w:r>
            <w:r>
              <w:rPr>
                <w:rFonts w:hint="default"/>
              </w:rPr>
              <w:t>iSCSI</w:t>
            </w:r>
            <w:r>
              <w:rPr>
                <w:rFonts w:hint="eastAsia"/>
                <w:lang w:val="en-US" w:eastAsia="zh-CN"/>
              </w:rPr>
              <w:t>配置</w:t>
            </w:r>
          </w:p>
        </w:tc>
      </w:tr>
      <w:tr w14:paraId="07C21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2A79BF56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26" w:type="pct"/>
          </w:tcPr>
          <w:p w14:paraId="5F9BCAE1">
            <w:pPr>
              <w:pStyle w:val="3"/>
              <w:bidi w:val="0"/>
            </w:pPr>
          </w:p>
        </w:tc>
      </w:tr>
    </w:tbl>
    <w:p w14:paraId="2A0E9699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</w:t>
      </w:r>
      <w:r>
        <w:t>iSCSI</w:t>
      </w:r>
      <w:r>
        <w:rPr>
          <w:rFonts w:hint="eastAsia"/>
          <w:lang w:val="en-US" w:eastAsia="zh-CN"/>
        </w:rPr>
        <w:t>目标管理-3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7218"/>
      </w:tblGrid>
      <w:tr w14:paraId="6EB49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65" w:type="pct"/>
          </w:tcPr>
          <w:p w14:paraId="4B351002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34" w:type="pct"/>
          </w:tcPr>
          <w:p w14:paraId="53B92C7C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块存储管理-</w:t>
            </w:r>
            <w:r>
              <w:t>iSCSI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default"/>
              </w:rPr>
              <w:t>删除iSCSI</w:t>
            </w:r>
          </w:p>
        </w:tc>
      </w:tr>
      <w:tr w14:paraId="1C657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7028383B">
            <w:pPr>
              <w:pStyle w:val="3"/>
              <w:bidi w:val="0"/>
            </w:pPr>
            <w:r>
              <w:t>测试点</w:t>
            </w:r>
          </w:p>
        </w:tc>
        <w:tc>
          <w:tcPr>
            <w:tcW w:w="4234" w:type="pct"/>
          </w:tcPr>
          <w:p w14:paraId="1163B495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1.Mstore块存储</w:t>
            </w:r>
            <w:r>
              <w:rPr>
                <w:rFonts w:hint="default"/>
              </w:rPr>
              <w:t>删除iSCSI</w:t>
            </w:r>
          </w:p>
        </w:tc>
      </w:tr>
      <w:tr w14:paraId="352CA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1A0209C9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34" w:type="pct"/>
          </w:tcPr>
          <w:p w14:paraId="2A67C1EE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2C9B8B32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250628CA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3.已存在卷</w:t>
            </w:r>
          </w:p>
        </w:tc>
      </w:tr>
      <w:tr w14:paraId="22D05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62CCB62D">
            <w:pPr>
              <w:pStyle w:val="3"/>
              <w:bidi w:val="0"/>
            </w:pPr>
            <w:r>
              <w:t>步骤</w:t>
            </w:r>
          </w:p>
        </w:tc>
        <w:tc>
          <w:tcPr>
            <w:tcW w:w="4234" w:type="pct"/>
          </w:tcPr>
          <w:p w14:paraId="0BA51AAB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1E2B6DD2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2.进入块存储管理-</w:t>
            </w:r>
            <w:r>
              <w:t>iSCSI</w:t>
            </w:r>
            <w:r>
              <w:rPr>
                <w:rFonts w:hint="eastAsia"/>
                <w:lang w:val="en-US" w:eastAsia="zh-CN"/>
              </w:rPr>
              <w:t>界面，点击删除按钮</w:t>
            </w:r>
          </w:p>
          <w:p w14:paraId="1B1AFA35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3.在</w:t>
            </w:r>
            <w:r>
              <w:rPr>
                <w:rFonts w:hint="default"/>
              </w:rPr>
              <w:t>删除iSCSI</w:t>
            </w:r>
            <w:r>
              <w:rPr>
                <w:rFonts w:hint="eastAsia"/>
                <w:lang w:val="en-US" w:eastAsia="zh-CN"/>
              </w:rPr>
              <w:t>界面，输入DELETE后点击确定。</w:t>
            </w:r>
          </w:p>
        </w:tc>
      </w:tr>
      <w:tr w14:paraId="13EAF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671F34E0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34" w:type="pct"/>
          </w:tcPr>
          <w:p w14:paraId="25F214A9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</w:t>
            </w:r>
            <w:r>
              <w:rPr>
                <w:rFonts w:hint="default"/>
              </w:rPr>
              <w:t>删除iSCSI</w:t>
            </w:r>
          </w:p>
        </w:tc>
      </w:tr>
      <w:tr w14:paraId="3F553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</w:tcPr>
          <w:p w14:paraId="790810A8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34" w:type="pct"/>
          </w:tcPr>
          <w:p w14:paraId="628479AB">
            <w:pPr>
              <w:pStyle w:val="3"/>
              <w:bidi w:val="0"/>
            </w:pPr>
          </w:p>
        </w:tc>
      </w:tr>
    </w:tbl>
    <w:p w14:paraId="5831E911">
      <w:pPr>
        <w:pStyle w:val="4"/>
        <w:bidi w:val="0"/>
        <w:rPr>
          <w:rFonts w:hint="default"/>
          <w:lang w:val="en-US" w:eastAsia="zh-CN"/>
        </w:rPr>
      </w:pPr>
      <w:bookmarkStart w:id="14" w:name="_Toc27424"/>
      <w:r>
        <w:rPr>
          <w:rFonts w:hint="eastAsia"/>
          <w:lang w:val="en-US" w:eastAsia="zh-CN"/>
        </w:rPr>
        <w:t>回收站</w:t>
      </w:r>
      <w:bookmarkEnd w:id="14"/>
    </w:p>
    <w:p w14:paraId="7BBECA3F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1.回收站管理-1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7240"/>
      </w:tblGrid>
      <w:tr w14:paraId="15A9A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2" w:type="pct"/>
          </w:tcPr>
          <w:p w14:paraId="3FBF7C12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47" w:type="pct"/>
          </w:tcPr>
          <w:p w14:paraId="58344CF5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块存储管理-回收站，清空回收站</w:t>
            </w:r>
          </w:p>
        </w:tc>
      </w:tr>
      <w:tr w14:paraId="6BE64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2" w:type="pct"/>
          </w:tcPr>
          <w:p w14:paraId="6F39128E">
            <w:pPr>
              <w:pStyle w:val="3"/>
              <w:bidi w:val="0"/>
            </w:pPr>
            <w:r>
              <w:t>测试点</w:t>
            </w:r>
          </w:p>
        </w:tc>
        <w:tc>
          <w:tcPr>
            <w:tcW w:w="4247" w:type="pct"/>
          </w:tcPr>
          <w:p w14:paraId="04A79F6D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1.Mstore块存储清空回收站</w:t>
            </w:r>
          </w:p>
        </w:tc>
      </w:tr>
      <w:tr w14:paraId="4E33B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2" w:type="pct"/>
          </w:tcPr>
          <w:p w14:paraId="743D59B8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47" w:type="pct"/>
          </w:tcPr>
          <w:p w14:paraId="2F95BDD1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6B914506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305DFB75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3.回收站已存在卷</w:t>
            </w:r>
          </w:p>
        </w:tc>
      </w:tr>
      <w:tr w14:paraId="5201F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2" w:type="pct"/>
          </w:tcPr>
          <w:p w14:paraId="730DDECA">
            <w:pPr>
              <w:pStyle w:val="3"/>
              <w:bidi w:val="0"/>
            </w:pPr>
            <w:r>
              <w:t>步骤</w:t>
            </w:r>
          </w:p>
        </w:tc>
        <w:tc>
          <w:tcPr>
            <w:tcW w:w="4247" w:type="pct"/>
          </w:tcPr>
          <w:p w14:paraId="5B4936FB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6B86CDF0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2.进入块存储管理-回收站界面，点击清空回收站按钮</w:t>
            </w:r>
          </w:p>
          <w:p w14:paraId="392714FE">
            <w:pPr>
              <w:pStyle w:val="3"/>
              <w:bidi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3.在清空回收站镜像界面，选择存储池后输入OK后点击确定。</w:t>
            </w:r>
          </w:p>
          <w:p w14:paraId="72A9105E">
            <w:pPr>
              <w:pStyle w:val="3"/>
              <w:bidi w:val="0"/>
              <w:rPr>
                <w:rFonts w:hint="default"/>
                <w:lang w:val="en-US" w:eastAsia="zh-CN"/>
              </w:rPr>
            </w:pPr>
          </w:p>
        </w:tc>
      </w:tr>
      <w:tr w14:paraId="585C2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2" w:type="pct"/>
          </w:tcPr>
          <w:p w14:paraId="77742068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47" w:type="pct"/>
          </w:tcPr>
          <w:p w14:paraId="40CE6EBF">
            <w:pPr>
              <w:pStyle w:val="3"/>
              <w:bidi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按照步骤1-3操作后，可以成功清空回收站指定存储池的镜像</w:t>
            </w:r>
          </w:p>
        </w:tc>
      </w:tr>
      <w:tr w14:paraId="2FA24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2" w:type="pct"/>
          </w:tcPr>
          <w:p w14:paraId="652F29DB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47" w:type="pct"/>
          </w:tcPr>
          <w:p w14:paraId="7D2CA9F6">
            <w:pPr>
              <w:pStyle w:val="3"/>
              <w:bidi w:val="0"/>
            </w:pPr>
          </w:p>
        </w:tc>
      </w:tr>
    </w:tbl>
    <w:p w14:paraId="3B501AAE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2.回收站管理-2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7227"/>
      </w:tblGrid>
      <w:tr w14:paraId="26A98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</w:tcPr>
          <w:p w14:paraId="7C7C94E4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39" w:type="pct"/>
          </w:tcPr>
          <w:p w14:paraId="30538B44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块存储管理-回收站，还原块存储的镜像</w:t>
            </w:r>
          </w:p>
        </w:tc>
      </w:tr>
      <w:tr w14:paraId="5FBC6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</w:tcPr>
          <w:p w14:paraId="372B1AFA">
            <w:pPr>
              <w:pStyle w:val="3"/>
              <w:bidi w:val="0"/>
            </w:pPr>
            <w:r>
              <w:t>测试点</w:t>
            </w:r>
          </w:p>
        </w:tc>
        <w:tc>
          <w:tcPr>
            <w:tcW w:w="4239" w:type="pct"/>
          </w:tcPr>
          <w:p w14:paraId="73A3EDDA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1.Mstore块存储还原块存储的镜像</w:t>
            </w:r>
          </w:p>
        </w:tc>
      </w:tr>
      <w:tr w14:paraId="5CFE6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</w:tcPr>
          <w:p w14:paraId="5799E9A6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39" w:type="pct"/>
          </w:tcPr>
          <w:p w14:paraId="64B52E7D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6911DEF3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636E4CC6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3.回收站已存在卷</w:t>
            </w:r>
          </w:p>
        </w:tc>
      </w:tr>
      <w:tr w14:paraId="33917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</w:tcPr>
          <w:p w14:paraId="06CEC70F">
            <w:pPr>
              <w:pStyle w:val="3"/>
              <w:bidi w:val="0"/>
            </w:pPr>
            <w:r>
              <w:t>步骤</w:t>
            </w:r>
          </w:p>
        </w:tc>
        <w:tc>
          <w:tcPr>
            <w:tcW w:w="4239" w:type="pct"/>
          </w:tcPr>
          <w:p w14:paraId="2A455EC1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112B888A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2.进入块存储管理-回收站界面，点击还原按钮</w:t>
            </w:r>
          </w:p>
          <w:p w14:paraId="430F31E6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3.在回收站镜像还原界面，输入OK后点击确认。</w:t>
            </w:r>
          </w:p>
        </w:tc>
      </w:tr>
      <w:tr w14:paraId="7036E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</w:tcPr>
          <w:p w14:paraId="2E060ED1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39" w:type="pct"/>
          </w:tcPr>
          <w:p w14:paraId="4EA9F465">
            <w:pPr>
              <w:pStyle w:val="3"/>
              <w:bidi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按照步骤1-3操作后，可以成功还原回收站的镜像</w:t>
            </w:r>
          </w:p>
        </w:tc>
      </w:tr>
      <w:tr w14:paraId="29D83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</w:tcPr>
          <w:p w14:paraId="174B95F8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39" w:type="pct"/>
          </w:tcPr>
          <w:p w14:paraId="20A50366">
            <w:pPr>
              <w:pStyle w:val="3"/>
              <w:bidi w:val="0"/>
            </w:pPr>
          </w:p>
        </w:tc>
      </w:tr>
    </w:tbl>
    <w:p w14:paraId="02DBC075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3.回收站管理-3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7204"/>
      </w:tblGrid>
      <w:tr w14:paraId="785B2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0C1BD6F9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26" w:type="pct"/>
          </w:tcPr>
          <w:p w14:paraId="04889AB7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块存储管理-回收站，删除块存储的镜像</w:t>
            </w:r>
          </w:p>
        </w:tc>
      </w:tr>
      <w:tr w14:paraId="79951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5EE1A790">
            <w:pPr>
              <w:pStyle w:val="3"/>
              <w:bidi w:val="0"/>
            </w:pPr>
            <w:r>
              <w:t>测试点</w:t>
            </w:r>
          </w:p>
        </w:tc>
        <w:tc>
          <w:tcPr>
            <w:tcW w:w="4226" w:type="pct"/>
          </w:tcPr>
          <w:p w14:paraId="02ABDD22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1.Mstore块存储删除块存储的镜像</w:t>
            </w:r>
          </w:p>
        </w:tc>
      </w:tr>
      <w:tr w14:paraId="0B228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11F6D475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26" w:type="pct"/>
          </w:tcPr>
          <w:p w14:paraId="7D24ECAB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1B907E59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5725D647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3.回收站已存在卷</w:t>
            </w:r>
          </w:p>
        </w:tc>
      </w:tr>
      <w:tr w14:paraId="32FD5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70B49156">
            <w:pPr>
              <w:pStyle w:val="3"/>
              <w:bidi w:val="0"/>
            </w:pPr>
            <w:r>
              <w:t>步骤</w:t>
            </w:r>
          </w:p>
        </w:tc>
        <w:tc>
          <w:tcPr>
            <w:tcW w:w="4226" w:type="pct"/>
          </w:tcPr>
          <w:p w14:paraId="356DCEC0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46F9A841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2.进入块存储管理-回收站界面，点击删除按钮</w:t>
            </w:r>
          </w:p>
          <w:p w14:paraId="6FEBCD17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3.在回收站镜像删除界面，输入DELETE后点击确认。</w:t>
            </w:r>
          </w:p>
        </w:tc>
      </w:tr>
      <w:tr w14:paraId="638A4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2A09C0EC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26" w:type="pct"/>
          </w:tcPr>
          <w:p w14:paraId="092896B5">
            <w:pPr>
              <w:pStyle w:val="3"/>
              <w:bidi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按照步骤1-3操作后，可以成功删除回收站的镜像</w:t>
            </w:r>
          </w:p>
        </w:tc>
      </w:tr>
      <w:tr w14:paraId="66E55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12D151B7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26" w:type="pct"/>
          </w:tcPr>
          <w:p w14:paraId="1A3B2FF1">
            <w:pPr>
              <w:pStyle w:val="3"/>
              <w:bidi w:val="0"/>
            </w:pPr>
          </w:p>
        </w:tc>
      </w:tr>
    </w:tbl>
    <w:p w14:paraId="45C54B37">
      <w:pPr>
        <w:pStyle w:val="3"/>
        <w:rPr>
          <w:rFonts w:hint="default"/>
          <w:lang w:val="en-US" w:eastAsia="zh-CN"/>
        </w:rPr>
      </w:pPr>
    </w:p>
    <w:p w14:paraId="15A561D3">
      <w:pPr>
        <w:pStyle w:val="2"/>
        <w:numPr>
          <w:ilvl w:val="0"/>
          <w:numId w:val="10"/>
        </w:numPr>
        <w:bidi w:val="0"/>
        <w:rPr>
          <w:rFonts w:hint="eastAsia"/>
          <w:lang w:val="en-US" w:eastAsia="zh-CN"/>
        </w:rPr>
      </w:pPr>
      <w:bookmarkStart w:id="15" w:name="_Toc16648"/>
      <w:r>
        <w:rPr>
          <w:rFonts w:hint="eastAsia"/>
          <w:lang w:val="en-US" w:eastAsia="zh-CN"/>
        </w:rPr>
        <w:t>文件存储管理</w:t>
      </w:r>
      <w:bookmarkEnd w:id="15"/>
    </w:p>
    <w:p w14:paraId="3606FB59">
      <w:pPr>
        <w:pStyle w:val="4"/>
        <w:bidi w:val="0"/>
        <w:rPr>
          <w:rFonts w:hint="default"/>
          <w:lang w:val="en-US" w:eastAsia="zh-CN"/>
        </w:rPr>
      </w:pPr>
      <w:bookmarkStart w:id="16" w:name="_Toc27083"/>
      <w:r>
        <w:rPr>
          <w:rFonts w:hint="eastAsia"/>
          <w:lang w:val="en-US" w:eastAsia="zh-CN"/>
        </w:rPr>
        <w:t>文件系统</w:t>
      </w:r>
      <w:bookmarkEnd w:id="16"/>
    </w:p>
    <w:p w14:paraId="32EA1F1F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1.文件存储管理-1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7211"/>
      </w:tblGrid>
      <w:tr w14:paraId="40070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4D5FA416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30" w:type="pct"/>
          </w:tcPr>
          <w:p w14:paraId="649EB781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文件存储管理-文件系统，创建文件系统</w:t>
            </w:r>
          </w:p>
        </w:tc>
      </w:tr>
      <w:tr w14:paraId="0DEB0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7E9D5039">
            <w:pPr>
              <w:pStyle w:val="3"/>
              <w:bidi w:val="0"/>
            </w:pPr>
            <w:r>
              <w:t>测试点</w:t>
            </w:r>
          </w:p>
        </w:tc>
        <w:tc>
          <w:tcPr>
            <w:tcW w:w="4230" w:type="pct"/>
          </w:tcPr>
          <w:p w14:paraId="007B20EB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1.Mstore创建文件系统</w:t>
            </w:r>
          </w:p>
        </w:tc>
      </w:tr>
      <w:tr w14:paraId="2069B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1F80A868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30" w:type="pct"/>
          </w:tcPr>
          <w:p w14:paraId="1E115B7F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702F0EC3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</w:tc>
      </w:tr>
      <w:tr w14:paraId="5CB54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2DE5457A">
            <w:pPr>
              <w:pStyle w:val="3"/>
              <w:bidi w:val="0"/>
            </w:pPr>
            <w:r>
              <w:t>步骤</w:t>
            </w:r>
          </w:p>
        </w:tc>
        <w:tc>
          <w:tcPr>
            <w:tcW w:w="4230" w:type="pct"/>
          </w:tcPr>
          <w:p w14:paraId="601A4EFD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049650AC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2.进入文件存储管理-文件系统界面，点击创建按钮</w:t>
            </w:r>
          </w:p>
          <w:p w14:paraId="12B12656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3.在创建文件系统界面，输入名称、选择主机后点击确认。</w:t>
            </w:r>
          </w:p>
        </w:tc>
      </w:tr>
      <w:tr w14:paraId="792A6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3CDF292E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30" w:type="pct"/>
          </w:tcPr>
          <w:p w14:paraId="690C2383">
            <w:pPr>
              <w:pStyle w:val="3"/>
              <w:bidi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按照步骤1-3操作后，可以成功创建文件系统</w:t>
            </w:r>
          </w:p>
        </w:tc>
      </w:tr>
      <w:tr w14:paraId="2B4AC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5D6EF409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30" w:type="pct"/>
          </w:tcPr>
          <w:p w14:paraId="0BE805F4">
            <w:pPr>
              <w:pStyle w:val="3"/>
              <w:bidi w:val="0"/>
            </w:pPr>
          </w:p>
        </w:tc>
      </w:tr>
    </w:tbl>
    <w:p w14:paraId="0F683A52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2.文件存储管理-2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7204"/>
      </w:tblGrid>
      <w:tr w14:paraId="5469B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3" w:type="pct"/>
          </w:tcPr>
          <w:p w14:paraId="1DFC34BB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26" w:type="pct"/>
          </w:tcPr>
          <w:p w14:paraId="5962D8E1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文件存储管理-文件系统，查看挂载方法</w:t>
            </w:r>
          </w:p>
        </w:tc>
      </w:tr>
      <w:tr w14:paraId="10E79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02DA34B5">
            <w:pPr>
              <w:pStyle w:val="3"/>
              <w:bidi w:val="0"/>
            </w:pPr>
            <w:r>
              <w:t>测试点</w:t>
            </w:r>
          </w:p>
        </w:tc>
        <w:tc>
          <w:tcPr>
            <w:tcW w:w="4226" w:type="pct"/>
          </w:tcPr>
          <w:p w14:paraId="15403918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1.Mstore查看文件系统挂载方法</w:t>
            </w:r>
          </w:p>
        </w:tc>
      </w:tr>
      <w:tr w14:paraId="7B5F4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2D6198A3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26" w:type="pct"/>
          </w:tcPr>
          <w:p w14:paraId="18062686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423B26E5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301BB1D6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3.已存在文件系统</w:t>
            </w:r>
          </w:p>
        </w:tc>
      </w:tr>
      <w:tr w14:paraId="45106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1E92C634">
            <w:pPr>
              <w:pStyle w:val="3"/>
              <w:bidi w:val="0"/>
            </w:pPr>
            <w:r>
              <w:t>步骤</w:t>
            </w:r>
          </w:p>
        </w:tc>
        <w:tc>
          <w:tcPr>
            <w:tcW w:w="4226" w:type="pct"/>
          </w:tcPr>
          <w:p w14:paraId="08619CBF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03E2BCFA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2.进入文件存储管理-文件系统界面，点击创建按钮</w:t>
            </w:r>
          </w:p>
          <w:p w14:paraId="0104FB36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3.在创建文件系统界面，输入名称、选择主机后点击确认。</w:t>
            </w:r>
          </w:p>
        </w:tc>
      </w:tr>
      <w:tr w14:paraId="3A14B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100DB9C1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26" w:type="pct"/>
          </w:tcPr>
          <w:p w14:paraId="09FF38A5">
            <w:pPr>
              <w:pStyle w:val="3"/>
              <w:bidi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按照步骤1-3操作后，可以成功创建文件系统</w:t>
            </w:r>
          </w:p>
        </w:tc>
      </w:tr>
      <w:tr w14:paraId="62CB1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4319BBDC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26" w:type="pct"/>
          </w:tcPr>
          <w:p w14:paraId="5C0346B4">
            <w:pPr>
              <w:pStyle w:val="3"/>
              <w:bidi w:val="0"/>
            </w:pPr>
          </w:p>
        </w:tc>
      </w:tr>
    </w:tbl>
    <w:p w14:paraId="1A3D1652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3.文件存储管理-3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7198"/>
      </w:tblGrid>
      <w:tr w14:paraId="5E4E1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71A8D91A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22" w:type="pct"/>
          </w:tcPr>
          <w:p w14:paraId="38B311D1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文件存储管理-文件系统，更新文件系统名称</w:t>
            </w:r>
          </w:p>
        </w:tc>
      </w:tr>
      <w:tr w14:paraId="506CD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40549351">
            <w:pPr>
              <w:pStyle w:val="3"/>
              <w:bidi w:val="0"/>
            </w:pPr>
            <w:r>
              <w:t>测试点</w:t>
            </w:r>
          </w:p>
        </w:tc>
        <w:tc>
          <w:tcPr>
            <w:tcW w:w="4222" w:type="pct"/>
          </w:tcPr>
          <w:p w14:paraId="53E4AE4C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1.Mstore更新文件系统名称</w:t>
            </w:r>
          </w:p>
        </w:tc>
      </w:tr>
      <w:tr w14:paraId="6872E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3BE59E9A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22" w:type="pct"/>
          </w:tcPr>
          <w:p w14:paraId="151FFBA4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16E2B7D9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2741620C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3.已存在文件系统</w:t>
            </w:r>
          </w:p>
        </w:tc>
      </w:tr>
      <w:tr w14:paraId="43CA8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68466C97">
            <w:pPr>
              <w:pStyle w:val="3"/>
              <w:bidi w:val="0"/>
            </w:pPr>
            <w:r>
              <w:t>步骤</w:t>
            </w:r>
          </w:p>
        </w:tc>
        <w:tc>
          <w:tcPr>
            <w:tcW w:w="4222" w:type="pct"/>
          </w:tcPr>
          <w:p w14:paraId="2909E82C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282CB7AC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2.进入文件存储管理-文件系统界面，点击更新按钮</w:t>
            </w:r>
          </w:p>
          <w:p w14:paraId="74A0EF3E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3.在修改名称界面，修改名称后点击确认。</w:t>
            </w:r>
          </w:p>
        </w:tc>
      </w:tr>
      <w:tr w14:paraId="034BA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63B8AEC4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22" w:type="pct"/>
          </w:tcPr>
          <w:p w14:paraId="6EB288C7">
            <w:pPr>
              <w:pStyle w:val="3"/>
              <w:bidi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按照步骤1-3操作后，可以成功修改文件系统名称</w:t>
            </w:r>
          </w:p>
        </w:tc>
      </w:tr>
      <w:tr w14:paraId="73E1D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26FEC18D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22" w:type="pct"/>
          </w:tcPr>
          <w:p w14:paraId="3347B282">
            <w:pPr>
              <w:pStyle w:val="3"/>
              <w:bidi w:val="0"/>
            </w:pPr>
          </w:p>
        </w:tc>
      </w:tr>
    </w:tbl>
    <w:p w14:paraId="7772CD85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4.文件存储管理-4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7198"/>
      </w:tblGrid>
      <w:tr w14:paraId="22549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3EEAD970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22" w:type="pct"/>
          </w:tcPr>
          <w:p w14:paraId="02087849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文件存储管理-文件系统，删除文件系统</w:t>
            </w:r>
          </w:p>
        </w:tc>
      </w:tr>
      <w:tr w14:paraId="0FF03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694F459C">
            <w:pPr>
              <w:pStyle w:val="3"/>
              <w:bidi w:val="0"/>
            </w:pPr>
            <w:r>
              <w:t>测试点</w:t>
            </w:r>
          </w:p>
        </w:tc>
        <w:tc>
          <w:tcPr>
            <w:tcW w:w="4222" w:type="pct"/>
          </w:tcPr>
          <w:p w14:paraId="7A9BA671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1.Mstore删除文件系统</w:t>
            </w:r>
          </w:p>
        </w:tc>
      </w:tr>
      <w:tr w14:paraId="1F9BE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19EFBEE5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22" w:type="pct"/>
          </w:tcPr>
          <w:p w14:paraId="553B1770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3072A4F9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5060BC46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3.已存在文件系统</w:t>
            </w:r>
          </w:p>
        </w:tc>
      </w:tr>
      <w:tr w14:paraId="59B55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7AC5AA7F">
            <w:pPr>
              <w:pStyle w:val="3"/>
              <w:bidi w:val="0"/>
            </w:pPr>
            <w:r>
              <w:t>步骤</w:t>
            </w:r>
          </w:p>
        </w:tc>
        <w:tc>
          <w:tcPr>
            <w:tcW w:w="4222" w:type="pct"/>
          </w:tcPr>
          <w:p w14:paraId="6582A347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622E5FCD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2.进入文件存储管理-文件系统界面，点击删除按钮</w:t>
            </w:r>
          </w:p>
          <w:p w14:paraId="7F0E92C7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3.在删除文件系统界面，输入DELETE后点击确认。</w:t>
            </w:r>
          </w:p>
        </w:tc>
      </w:tr>
      <w:tr w14:paraId="47DEB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300D271E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22" w:type="pct"/>
          </w:tcPr>
          <w:p w14:paraId="509FDBD1">
            <w:pPr>
              <w:pStyle w:val="3"/>
              <w:bidi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按照步骤1-3操作后，可以成功删除文件系统</w:t>
            </w:r>
          </w:p>
        </w:tc>
      </w:tr>
      <w:tr w14:paraId="3DDD7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6B8C3596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22" w:type="pct"/>
          </w:tcPr>
          <w:p w14:paraId="4BEA4510">
            <w:pPr>
              <w:pStyle w:val="3"/>
              <w:bidi w:val="0"/>
            </w:pPr>
          </w:p>
        </w:tc>
      </w:tr>
    </w:tbl>
    <w:p w14:paraId="5E3E6645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5.文件存储管理-5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7198"/>
      </w:tblGrid>
      <w:tr w14:paraId="2F322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4881A7DC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22" w:type="pct"/>
          </w:tcPr>
          <w:p w14:paraId="101FD8B6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文件存储管理-文件系统，查看文件系统详情</w:t>
            </w:r>
          </w:p>
        </w:tc>
      </w:tr>
      <w:tr w14:paraId="2FBC7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7D7091E4">
            <w:pPr>
              <w:pStyle w:val="3"/>
              <w:bidi w:val="0"/>
            </w:pPr>
            <w:r>
              <w:t>测试点</w:t>
            </w:r>
          </w:p>
        </w:tc>
        <w:tc>
          <w:tcPr>
            <w:tcW w:w="4222" w:type="pct"/>
          </w:tcPr>
          <w:p w14:paraId="2CBAC6B8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1.Mstore查看文件系统详情</w:t>
            </w:r>
          </w:p>
        </w:tc>
      </w:tr>
      <w:tr w14:paraId="6770A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645726F8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22" w:type="pct"/>
          </w:tcPr>
          <w:p w14:paraId="3A251949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1B1AAA89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2DD5E58C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3.已存在文件系统</w:t>
            </w:r>
          </w:p>
        </w:tc>
      </w:tr>
      <w:tr w14:paraId="11ABB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4017A68E">
            <w:pPr>
              <w:pStyle w:val="3"/>
              <w:bidi w:val="0"/>
            </w:pPr>
            <w:r>
              <w:t>步骤</w:t>
            </w:r>
          </w:p>
        </w:tc>
        <w:tc>
          <w:tcPr>
            <w:tcW w:w="4222" w:type="pct"/>
          </w:tcPr>
          <w:p w14:paraId="3AD44747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63FCB136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2.进入文件存储管理-文件系统界面，点击文件系统名称</w:t>
            </w:r>
          </w:p>
        </w:tc>
      </w:tr>
      <w:tr w14:paraId="27895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0B16C590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22" w:type="pct"/>
          </w:tcPr>
          <w:p w14:paraId="55884BF2">
            <w:pPr>
              <w:pStyle w:val="3"/>
              <w:bidi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按照步骤1-2操作后，可以成功进入文件系统详情界面，可以查看排位、存储池、性能相关信息</w:t>
            </w:r>
          </w:p>
        </w:tc>
      </w:tr>
      <w:tr w14:paraId="06102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5CF9FB45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22" w:type="pct"/>
          </w:tcPr>
          <w:p w14:paraId="4CA6B79B">
            <w:pPr>
              <w:pStyle w:val="3"/>
              <w:bidi w:val="0"/>
            </w:pPr>
          </w:p>
        </w:tc>
      </w:tr>
    </w:tbl>
    <w:p w14:paraId="2A7B52E6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6.文件存储管理-6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7204"/>
      </w:tblGrid>
      <w:tr w14:paraId="5E746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3713F9F6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26" w:type="pct"/>
          </w:tcPr>
          <w:p w14:paraId="5FD87EDA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文件存储管理-文件系统，文件系统目录管理</w:t>
            </w:r>
          </w:p>
        </w:tc>
      </w:tr>
      <w:tr w14:paraId="49A02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18EBA8C2">
            <w:pPr>
              <w:pStyle w:val="3"/>
              <w:bidi w:val="0"/>
            </w:pPr>
            <w:r>
              <w:t>测试点</w:t>
            </w:r>
          </w:p>
        </w:tc>
        <w:tc>
          <w:tcPr>
            <w:tcW w:w="4226" w:type="pct"/>
          </w:tcPr>
          <w:p w14:paraId="18BC5F75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1.Mstore文件系统目录管理</w:t>
            </w:r>
          </w:p>
        </w:tc>
      </w:tr>
      <w:tr w14:paraId="27749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3341D03B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26" w:type="pct"/>
          </w:tcPr>
          <w:p w14:paraId="67550D33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3FA0CE38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51C3594F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3.已存在文件系统</w:t>
            </w:r>
          </w:p>
        </w:tc>
      </w:tr>
      <w:tr w14:paraId="51C63A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78222D95">
            <w:pPr>
              <w:pStyle w:val="3"/>
              <w:bidi w:val="0"/>
            </w:pPr>
            <w:r>
              <w:t>步骤</w:t>
            </w:r>
          </w:p>
        </w:tc>
        <w:tc>
          <w:tcPr>
            <w:tcW w:w="4226" w:type="pct"/>
          </w:tcPr>
          <w:p w14:paraId="7D6C4C6F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45B01749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2.进入文件存储管理-文件系统界面，点击文件系统名称</w:t>
            </w:r>
          </w:p>
          <w:p w14:paraId="744CB84A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3.切换目录模块</w:t>
            </w:r>
          </w:p>
          <w:p w14:paraId="2992DDBA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4.选择目录，点击编辑按钮，在编辑目录资源后点击确定</w:t>
            </w:r>
          </w:p>
          <w:p w14:paraId="62BEF162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5.选择目录，点击创建快照按钮。</w:t>
            </w:r>
          </w:p>
          <w:p w14:paraId="4F5987E9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6.选择目录，点击删除快照按钮</w:t>
            </w:r>
          </w:p>
        </w:tc>
      </w:tr>
      <w:tr w14:paraId="7B46F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5C226B11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26" w:type="pct"/>
          </w:tcPr>
          <w:p w14:paraId="4198D804">
            <w:pPr>
              <w:pStyle w:val="3"/>
              <w:numPr>
                <w:ilvl w:val="0"/>
                <w:numId w:val="0"/>
              </w:num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1.按照步骤1-4操作后，可以成功编辑目录资源限制</w:t>
            </w:r>
          </w:p>
          <w:p w14:paraId="5F87B2F8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2.按照步骤1-3，5操作后，可以成功对文件系统目录创建快照</w:t>
            </w:r>
          </w:p>
          <w:p w14:paraId="3FFFAC7C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3.按照步骤1-3，6操作后，可以成功删除文件系统目录快照</w:t>
            </w:r>
          </w:p>
        </w:tc>
      </w:tr>
      <w:tr w14:paraId="6CB98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3820552B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26" w:type="pct"/>
          </w:tcPr>
          <w:p w14:paraId="3E339679">
            <w:pPr>
              <w:pStyle w:val="3"/>
              <w:bidi w:val="0"/>
            </w:pPr>
          </w:p>
        </w:tc>
      </w:tr>
    </w:tbl>
    <w:p w14:paraId="65FA52D4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7.文件存储管理-7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7211"/>
      </w:tblGrid>
      <w:tr w14:paraId="0A3E6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01B9000C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30" w:type="pct"/>
          </w:tcPr>
          <w:p w14:paraId="0CEC7712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文件存储管理-文件系统，创建文件系统子卷</w:t>
            </w:r>
          </w:p>
        </w:tc>
      </w:tr>
      <w:tr w14:paraId="69570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505A315C">
            <w:pPr>
              <w:pStyle w:val="3"/>
              <w:bidi w:val="0"/>
            </w:pPr>
            <w:r>
              <w:t>测试点</w:t>
            </w:r>
          </w:p>
        </w:tc>
        <w:tc>
          <w:tcPr>
            <w:tcW w:w="4230" w:type="pct"/>
          </w:tcPr>
          <w:p w14:paraId="36EA3FDC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1.Mstore文件系统子卷创建</w:t>
            </w:r>
          </w:p>
        </w:tc>
      </w:tr>
      <w:tr w14:paraId="33FE2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2229C5BD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30" w:type="pct"/>
          </w:tcPr>
          <w:p w14:paraId="211120F7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049E5DF6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5591E214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3.已存在文件系统</w:t>
            </w:r>
          </w:p>
        </w:tc>
      </w:tr>
      <w:tr w14:paraId="3CADD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06536827">
            <w:pPr>
              <w:pStyle w:val="3"/>
              <w:bidi w:val="0"/>
            </w:pPr>
            <w:r>
              <w:t>步骤</w:t>
            </w:r>
          </w:p>
        </w:tc>
        <w:tc>
          <w:tcPr>
            <w:tcW w:w="4230" w:type="pct"/>
          </w:tcPr>
          <w:p w14:paraId="3458BDFA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66240780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2.进入文件存储管理-文件系统界面，点击文件系统名称</w:t>
            </w:r>
          </w:p>
          <w:p w14:paraId="699A3559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3.切换子卷模块</w:t>
            </w:r>
          </w:p>
          <w:p w14:paraId="61CA83B4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4.点击创建按钮，在创建子卷界面输入名称、最大存储，打开高级设置，选择卷组、设置模式后点击确定。</w:t>
            </w:r>
          </w:p>
        </w:tc>
      </w:tr>
      <w:tr w14:paraId="77E09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22B2EC09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30" w:type="pct"/>
          </w:tcPr>
          <w:p w14:paraId="2DE8A4C8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1.按照步骤1-4操作后，可以成功创建子卷</w:t>
            </w:r>
          </w:p>
        </w:tc>
      </w:tr>
      <w:tr w14:paraId="683C8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08BCF819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30" w:type="pct"/>
          </w:tcPr>
          <w:p w14:paraId="3466A613">
            <w:pPr>
              <w:pStyle w:val="3"/>
              <w:bidi w:val="0"/>
            </w:pPr>
          </w:p>
        </w:tc>
      </w:tr>
    </w:tbl>
    <w:p w14:paraId="7AC887ED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8.文件存储管理-8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7198"/>
      </w:tblGrid>
      <w:tr w14:paraId="61F77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13B5F216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22" w:type="pct"/>
          </w:tcPr>
          <w:p w14:paraId="54CD64E3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文件存储管理-文件系统，文件系统子卷管理</w:t>
            </w:r>
          </w:p>
        </w:tc>
      </w:tr>
      <w:tr w14:paraId="50C0C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10927DE4">
            <w:pPr>
              <w:pStyle w:val="3"/>
              <w:bidi w:val="0"/>
            </w:pPr>
            <w:r>
              <w:t>测试点</w:t>
            </w:r>
          </w:p>
        </w:tc>
        <w:tc>
          <w:tcPr>
            <w:tcW w:w="4222" w:type="pct"/>
          </w:tcPr>
          <w:p w14:paraId="4D204D59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1.Mstore文件系统子卷管理</w:t>
            </w:r>
          </w:p>
        </w:tc>
      </w:tr>
      <w:tr w14:paraId="77056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3CA16466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22" w:type="pct"/>
          </w:tcPr>
          <w:p w14:paraId="43B54FE5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2585F2F2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681595B1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3.已存在文件系统</w:t>
            </w:r>
          </w:p>
          <w:p w14:paraId="56773306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4.文件系统中存在子卷</w:t>
            </w:r>
          </w:p>
        </w:tc>
      </w:tr>
      <w:tr w14:paraId="25B40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6D4016A9">
            <w:pPr>
              <w:pStyle w:val="3"/>
              <w:bidi w:val="0"/>
            </w:pPr>
            <w:r>
              <w:t>步骤</w:t>
            </w:r>
          </w:p>
        </w:tc>
        <w:tc>
          <w:tcPr>
            <w:tcW w:w="4222" w:type="pct"/>
          </w:tcPr>
          <w:p w14:paraId="79A1E13D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15F23C92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2.进入文件存储管理-文件系统界面，点击文件系统名称</w:t>
            </w:r>
          </w:p>
          <w:p w14:paraId="2A7DC56B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3.切换子卷模块</w:t>
            </w:r>
          </w:p>
          <w:p w14:paraId="0422FE91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4.点击挂载按钮，可以查看到子卷的挂载命令</w:t>
            </w:r>
          </w:p>
          <w:p w14:paraId="60C71F2B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5.点击更新按钮，在修改子卷界面修改最大存储后点击确定。</w:t>
            </w:r>
          </w:p>
          <w:p w14:paraId="7BC1C0A0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6.点击删除按钮，在删除子卷界面输入DELETE后点击确定</w:t>
            </w:r>
          </w:p>
        </w:tc>
      </w:tr>
      <w:tr w14:paraId="5D8C3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5F32B412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22" w:type="pct"/>
          </w:tcPr>
          <w:p w14:paraId="730851DD">
            <w:pPr>
              <w:pStyle w:val="3"/>
              <w:numPr>
                <w:ilvl w:val="0"/>
                <w:numId w:val="0"/>
              </w:num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1.按照步骤1-4操作后，可以成功查看子卷挂载命令</w:t>
            </w:r>
          </w:p>
          <w:p w14:paraId="04D5542B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2.按照步骤1-3，5操作后，可以成功修改子卷最大存储限制</w:t>
            </w:r>
          </w:p>
          <w:p w14:paraId="195A99E0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3.按照步骤1-3，6操作后，可以成功删除子卷</w:t>
            </w:r>
          </w:p>
        </w:tc>
      </w:tr>
      <w:tr w14:paraId="4D224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</w:tcPr>
          <w:p w14:paraId="47BE5465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22" w:type="pct"/>
          </w:tcPr>
          <w:p w14:paraId="5D8212A0">
            <w:pPr>
              <w:pStyle w:val="3"/>
              <w:bidi w:val="0"/>
            </w:pPr>
          </w:p>
        </w:tc>
      </w:tr>
    </w:tbl>
    <w:p w14:paraId="75BBF3E0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9.文件存储管理-9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1"/>
        <w:gridCol w:w="7191"/>
      </w:tblGrid>
      <w:tr w14:paraId="24058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pct"/>
          </w:tcPr>
          <w:p w14:paraId="38DF94AF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18" w:type="pct"/>
          </w:tcPr>
          <w:p w14:paraId="590BBE18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文件存储管理-文件系统，创建文件系统子卷组</w:t>
            </w:r>
          </w:p>
        </w:tc>
      </w:tr>
      <w:tr w14:paraId="06A85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pct"/>
          </w:tcPr>
          <w:p w14:paraId="12A01067">
            <w:pPr>
              <w:pStyle w:val="3"/>
              <w:bidi w:val="0"/>
            </w:pPr>
            <w:r>
              <w:t>测试点</w:t>
            </w:r>
          </w:p>
        </w:tc>
        <w:tc>
          <w:tcPr>
            <w:tcW w:w="4218" w:type="pct"/>
          </w:tcPr>
          <w:p w14:paraId="637FE423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1.Mstore文件系统子卷组创建</w:t>
            </w:r>
          </w:p>
        </w:tc>
      </w:tr>
      <w:tr w14:paraId="4C439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pct"/>
          </w:tcPr>
          <w:p w14:paraId="7C2C0B85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18" w:type="pct"/>
          </w:tcPr>
          <w:p w14:paraId="6401D591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684E0B37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4A772120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3.已存在文件系统</w:t>
            </w:r>
          </w:p>
        </w:tc>
      </w:tr>
      <w:tr w14:paraId="0B01B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pct"/>
          </w:tcPr>
          <w:p w14:paraId="2BF9D62B">
            <w:pPr>
              <w:pStyle w:val="3"/>
              <w:bidi w:val="0"/>
            </w:pPr>
            <w:r>
              <w:t>步骤</w:t>
            </w:r>
          </w:p>
        </w:tc>
        <w:tc>
          <w:tcPr>
            <w:tcW w:w="4218" w:type="pct"/>
          </w:tcPr>
          <w:p w14:paraId="7B9B70D6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628DB3A0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2.进入文件存储管理-文件系统界面，点击文件系统名称</w:t>
            </w:r>
          </w:p>
          <w:p w14:paraId="0378ADDE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3.切换子卷组模块</w:t>
            </w:r>
          </w:p>
          <w:p w14:paraId="1437F535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4.点击创建按钮，在创建子卷组界面输入名称、大小，打开高级设置、设置模式后点击确定。</w:t>
            </w:r>
          </w:p>
        </w:tc>
      </w:tr>
      <w:tr w14:paraId="0E971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pct"/>
          </w:tcPr>
          <w:p w14:paraId="7F181FE5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18" w:type="pct"/>
          </w:tcPr>
          <w:p w14:paraId="6CD2E5DF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1.按照步骤1-4操作后，可以成功创建子卷组</w:t>
            </w:r>
          </w:p>
        </w:tc>
      </w:tr>
      <w:tr w14:paraId="3FF30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pct"/>
          </w:tcPr>
          <w:p w14:paraId="6CBCFB2F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18" w:type="pct"/>
          </w:tcPr>
          <w:p w14:paraId="597288B8">
            <w:pPr>
              <w:pStyle w:val="3"/>
              <w:bidi w:val="0"/>
            </w:pPr>
          </w:p>
        </w:tc>
      </w:tr>
    </w:tbl>
    <w:p w14:paraId="08FD58DC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10.文件存储管理-10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7204"/>
      </w:tblGrid>
      <w:tr w14:paraId="7FB1B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36359621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26" w:type="pct"/>
          </w:tcPr>
          <w:p w14:paraId="4385C3EA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文件存储管理-文件系统，文件系统子卷组管理</w:t>
            </w:r>
          </w:p>
        </w:tc>
      </w:tr>
      <w:tr w14:paraId="78DBE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5363EB44">
            <w:pPr>
              <w:pStyle w:val="3"/>
              <w:bidi w:val="0"/>
            </w:pPr>
            <w:r>
              <w:t>测试点</w:t>
            </w:r>
          </w:p>
        </w:tc>
        <w:tc>
          <w:tcPr>
            <w:tcW w:w="4226" w:type="pct"/>
          </w:tcPr>
          <w:p w14:paraId="15B124E1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1.Mstore文件系统子卷组管理</w:t>
            </w:r>
          </w:p>
        </w:tc>
      </w:tr>
      <w:tr w14:paraId="7F627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60AF8BAF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26" w:type="pct"/>
          </w:tcPr>
          <w:p w14:paraId="41EE2C8E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2F9B0775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5EA1883F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3.已存在文件系统</w:t>
            </w:r>
          </w:p>
          <w:p w14:paraId="56CDD3D7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4.文件系统中存在子卷组</w:t>
            </w:r>
          </w:p>
        </w:tc>
      </w:tr>
      <w:tr w14:paraId="5A932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0F753CEA">
            <w:pPr>
              <w:pStyle w:val="3"/>
              <w:bidi w:val="0"/>
            </w:pPr>
            <w:r>
              <w:t>步骤</w:t>
            </w:r>
          </w:p>
        </w:tc>
        <w:tc>
          <w:tcPr>
            <w:tcW w:w="4226" w:type="pct"/>
          </w:tcPr>
          <w:p w14:paraId="1AA976A2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2F9F301D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2.进入文件存储管理-文件系统界面，点击文件系统名称</w:t>
            </w:r>
          </w:p>
          <w:p w14:paraId="369BF202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3.切换子卷组模块</w:t>
            </w:r>
          </w:p>
          <w:p w14:paraId="4982976E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4.点击更新按钮，在修改子卷界面修改最大存储后点击确定。</w:t>
            </w:r>
          </w:p>
          <w:p w14:paraId="5BF4CD2C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5.点击删除按钮，在删除子卷界面输入DELETE后点击确定</w:t>
            </w:r>
          </w:p>
        </w:tc>
      </w:tr>
      <w:tr w14:paraId="42C17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17A163CF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26" w:type="pct"/>
          </w:tcPr>
          <w:p w14:paraId="270321A8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1.按照步骤1-4操作后，可以成功修改子卷组最大存储限制</w:t>
            </w:r>
          </w:p>
          <w:p w14:paraId="7FB29007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2.按照步骤1-3，5操作后，可以成功删除子卷</w:t>
            </w:r>
          </w:p>
        </w:tc>
      </w:tr>
      <w:tr w14:paraId="6987B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5FD12FC5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26" w:type="pct"/>
          </w:tcPr>
          <w:p w14:paraId="5B39FE7D">
            <w:pPr>
              <w:pStyle w:val="3"/>
              <w:bidi w:val="0"/>
            </w:pPr>
          </w:p>
        </w:tc>
      </w:tr>
    </w:tbl>
    <w:p w14:paraId="59CB1559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11.文件存储管理-11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7204"/>
      </w:tblGrid>
      <w:tr w14:paraId="5571F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1E7C1E7D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26" w:type="pct"/>
          </w:tcPr>
          <w:p w14:paraId="5F8AE44E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文件存储管理-文件系统，创建文件系统子卷快照</w:t>
            </w:r>
          </w:p>
        </w:tc>
      </w:tr>
      <w:tr w14:paraId="5D52D3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73" w:type="pct"/>
          </w:tcPr>
          <w:p w14:paraId="23F97633">
            <w:pPr>
              <w:pStyle w:val="3"/>
              <w:bidi w:val="0"/>
            </w:pPr>
            <w:r>
              <w:t>测试点</w:t>
            </w:r>
          </w:p>
        </w:tc>
        <w:tc>
          <w:tcPr>
            <w:tcW w:w="4226" w:type="pct"/>
          </w:tcPr>
          <w:p w14:paraId="17ECE2A6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1.Mstore文件系统子卷快照创建</w:t>
            </w:r>
          </w:p>
        </w:tc>
      </w:tr>
      <w:tr w14:paraId="3B002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16C115D5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26" w:type="pct"/>
          </w:tcPr>
          <w:p w14:paraId="525E7196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2ED7B9D4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0E835F59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3.已存在文件系统</w:t>
            </w:r>
          </w:p>
        </w:tc>
      </w:tr>
      <w:tr w14:paraId="00C9E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479971EE">
            <w:pPr>
              <w:pStyle w:val="3"/>
              <w:bidi w:val="0"/>
            </w:pPr>
            <w:r>
              <w:t>步骤</w:t>
            </w:r>
          </w:p>
        </w:tc>
        <w:tc>
          <w:tcPr>
            <w:tcW w:w="4226" w:type="pct"/>
          </w:tcPr>
          <w:p w14:paraId="4B0A4859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130BB3FD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2.进入文件存储管理-文件系统界面，点击文件系统名称</w:t>
            </w:r>
          </w:p>
          <w:p w14:paraId="14133792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3.切换快照模块</w:t>
            </w:r>
          </w:p>
          <w:p w14:paraId="2C268C80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4.点击创建按钮，在创建子卷快照界面确认名称或者修改名称后点击确定。</w:t>
            </w:r>
          </w:p>
        </w:tc>
      </w:tr>
      <w:tr w14:paraId="572ED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3874DEF6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26" w:type="pct"/>
          </w:tcPr>
          <w:p w14:paraId="78B7F2BA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1.按照步骤1-4操作后，可以成功创建文件系统子卷快照</w:t>
            </w:r>
          </w:p>
        </w:tc>
      </w:tr>
      <w:tr w14:paraId="33980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5088D190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26" w:type="pct"/>
          </w:tcPr>
          <w:p w14:paraId="3DDAEAB0">
            <w:pPr>
              <w:pStyle w:val="3"/>
              <w:bidi w:val="0"/>
            </w:pPr>
          </w:p>
        </w:tc>
      </w:tr>
    </w:tbl>
    <w:p w14:paraId="1D42C75A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12.文件存储管理-12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7211"/>
      </w:tblGrid>
      <w:tr w14:paraId="6E847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527B12D7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30" w:type="pct"/>
          </w:tcPr>
          <w:p w14:paraId="1CE258F1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文件存储管理-文件系统，文件系统子卷快照管理</w:t>
            </w:r>
          </w:p>
        </w:tc>
      </w:tr>
      <w:tr w14:paraId="3AD95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67EEFC42">
            <w:pPr>
              <w:pStyle w:val="3"/>
              <w:bidi w:val="0"/>
            </w:pPr>
            <w:r>
              <w:t>测试点</w:t>
            </w:r>
          </w:p>
        </w:tc>
        <w:tc>
          <w:tcPr>
            <w:tcW w:w="4230" w:type="pct"/>
          </w:tcPr>
          <w:p w14:paraId="1EF1A5DC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1.Mstore文件系统子卷快照管理</w:t>
            </w:r>
          </w:p>
        </w:tc>
      </w:tr>
      <w:tr w14:paraId="79993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32B92018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30" w:type="pct"/>
          </w:tcPr>
          <w:p w14:paraId="30C8A085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3B9B271A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68CC3D5D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3.已存在文件系统</w:t>
            </w:r>
          </w:p>
          <w:p w14:paraId="58C127A7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4.文件系统中存在快照</w:t>
            </w:r>
          </w:p>
        </w:tc>
      </w:tr>
      <w:tr w14:paraId="5E990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26E15585">
            <w:pPr>
              <w:pStyle w:val="3"/>
              <w:bidi w:val="0"/>
            </w:pPr>
            <w:r>
              <w:t>步骤</w:t>
            </w:r>
          </w:p>
        </w:tc>
        <w:tc>
          <w:tcPr>
            <w:tcW w:w="4230" w:type="pct"/>
          </w:tcPr>
          <w:p w14:paraId="0A066B0B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5E0AC2A9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2.进入文件存储管理-文件系统界面，点击文件系统名称</w:t>
            </w:r>
          </w:p>
          <w:p w14:paraId="65F649D6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3.切换快照模块</w:t>
            </w:r>
          </w:p>
          <w:p w14:paraId="59D0CD65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4.点击克隆按钮，在克隆子卷快照界面确认名称和卷组后点击确定。</w:t>
            </w:r>
          </w:p>
          <w:p w14:paraId="6A54EF2B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5.点击删除按钮，在删除子卷快照界面输入DELETE后点击确定</w:t>
            </w:r>
          </w:p>
        </w:tc>
      </w:tr>
      <w:tr w14:paraId="52C3B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5313AAAF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30" w:type="pct"/>
          </w:tcPr>
          <w:p w14:paraId="3185A69F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1.按照步骤1-4操作后，可以成功克隆子卷</w:t>
            </w:r>
          </w:p>
          <w:p w14:paraId="4C2FED56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2.按照步骤1-3，5操作后，可以成功删除子卷快照</w:t>
            </w:r>
          </w:p>
        </w:tc>
      </w:tr>
      <w:tr w14:paraId="31342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</w:tcPr>
          <w:p w14:paraId="2DABB2AE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30" w:type="pct"/>
          </w:tcPr>
          <w:p w14:paraId="171A6771">
            <w:pPr>
              <w:pStyle w:val="3"/>
              <w:bidi w:val="0"/>
            </w:pPr>
          </w:p>
        </w:tc>
      </w:tr>
    </w:tbl>
    <w:p w14:paraId="4D4C4D7F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13.文件存储管理-13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7227"/>
      </w:tblGrid>
      <w:tr w14:paraId="77474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</w:tcPr>
          <w:p w14:paraId="4BD0C67A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39" w:type="pct"/>
          </w:tcPr>
          <w:p w14:paraId="07354338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文件存储管理-文件系统，创建文件系统子卷定时快照</w:t>
            </w:r>
          </w:p>
        </w:tc>
      </w:tr>
      <w:tr w14:paraId="73E47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60" w:type="pct"/>
          </w:tcPr>
          <w:p w14:paraId="22752304">
            <w:pPr>
              <w:pStyle w:val="3"/>
              <w:bidi w:val="0"/>
            </w:pPr>
            <w:r>
              <w:t>测试点</w:t>
            </w:r>
          </w:p>
        </w:tc>
        <w:tc>
          <w:tcPr>
            <w:tcW w:w="4239" w:type="pct"/>
          </w:tcPr>
          <w:p w14:paraId="5807CF52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1.Mstore文件系统子卷定时快照创建</w:t>
            </w:r>
          </w:p>
        </w:tc>
      </w:tr>
      <w:tr w14:paraId="2B753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</w:tcPr>
          <w:p w14:paraId="0552D930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39" w:type="pct"/>
          </w:tcPr>
          <w:p w14:paraId="4D2890B5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6505319D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2A82BE9B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3.已存在文件系统</w:t>
            </w:r>
          </w:p>
        </w:tc>
      </w:tr>
      <w:tr w14:paraId="13F49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</w:tcPr>
          <w:p w14:paraId="5FAFC0D8">
            <w:pPr>
              <w:pStyle w:val="3"/>
              <w:bidi w:val="0"/>
            </w:pPr>
            <w:r>
              <w:t>步骤</w:t>
            </w:r>
          </w:p>
        </w:tc>
        <w:tc>
          <w:tcPr>
            <w:tcW w:w="4239" w:type="pct"/>
          </w:tcPr>
          <w:p w14:paraId="74615D0A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6D156D5D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2.进入文件存储管理-文件系统界面，点击文件系统名称</w:t>
            </w:r>
          </w:p>
          <w:p w14:paraId="3E8C0070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3.切换定时快照模块</w:t>
            </w:r>
          </w:p>
          <w:p w14:paraId="138ECC22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4.点击创建按钮，在创建子卷定时快照界面选择目录、确认开始是按、确认调度和保留策略后点击确定。</w:t>
            </w:r>
          </w:p>
        </w:tc>
      </w:tr>
      <w:tr w14:paraId="426FC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</w:tcPr>
          <w:p w14:paraId="783D27B7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39" w:type="pct"/>
          </w:tcPr>
          <w:p w14:paraId="1A278EE2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1.按照步骤1-4操作后，可以成功创建文件系统子卷定时快照</w:t>
            </w:r>
          </w:p>
        </w:tc>
      </w:tr>
      <w:tr w14:paraId="38F45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</w:tcPr>
          <w:p w14:paraId="688A9542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39" w:type="pct"/>
          </w:tcPr>
          <w:p w14:paraId="2CC7FACE">
            <w:pPr>
              <w:pStyle w:val="3"/>
              <w:bidi w:val="0"/>
            </w:pPr>
          </w:p>
        </w:tc>
      </w:tr>
    </w:tbl>
    <w:p w14:paraId="2D21ED96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14.文件存储管理-14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7204"/>
      </w:tblGrid>
      <w:tr w14:paraId="41D19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7CEB3AF9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26" w:type="pct"/>
          </w:tcPr>
          <w:p w14:paraId="5B3B9B01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文件存储管理-文件系统，文件系统子卷定时快照管理</w:t>
            </w:r>
          </w:p>
        </w:tc>
      </w:tr>
      <w:tr w14:paraId="50D72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45A61246">
            <w:pPr>
              <w:pStyle w:val="3"/>
              <w:bidi w:val="0"/>
            </w:pPr>
            <w:r>
              <w:t>测试点</w:t>
            </w:r>
          </w:p>
        </w:tc>
        <w:tc>
          <w:tcPr>
            <w:tcW w:w="4226" w:type="pct"/>
          </w:tcPr>
          <w:p w14:paraId="6DCC9AEF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1.Mstore文件系统子卷定时快照管理</w:t>
            </w:r>
          </w:p>
        </w:tc>
      </w:tr>
      <w:tr w14:paraId="57760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45556044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26" w:type="pct"/>
          </w:tcPr>
          <w:p w14:paraId="13D6AB9D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28FC945A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0513C138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3.已存在文件系统</w:t>
            </w:r>
          </w:p>
          <w:p w14:paraId="47640DDF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4.文件系统中存在定时快照</w:t>
            </w:r>
          </w:p>
        </w:tc>
      </w:tr>
      <w:tr w14:paraId="1CBDB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63F08818">
            <w:pPr>
              <w:pStyle w:val="3"/>
              <w:bidi w:val="0"/>
            </w:pPr>
            <w:r>
              <w:t>步骤</w:t>
            </w:r>
          </w:p>
        </w:tc>
        <w:tc>
          <w:tcPr>
            <w:tcW w:w="4226" w:type="pct"/>
          </w:tcPr>
          <w:p w14:paraId="326E8CBE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02F678C7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2.进入文件存储管理-文件系统界面，点击文件系统名称</w:t>
            </w:r>
          </w:p>
          <w:p w14:paraId="38E9A61D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3.切换快照模块</w:t>
            </w:r>
          </w:p>
          <w:p w14:paraId="556FA584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4.点击挂起/激活按钮，在挂起/激活快照调度界面输入OK后点击确定。</w:t>
            </w:r>
          </w:p>
          <w:p w14:paraId="7162209E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5.点击删除按钮，在删除快照调度界面输入DELETE后点击确定</w:t>
            </w:r>
          </w:p>
        </w:tc>
      </w:tr>
      <w:tr w14:paraId="43E2C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6BCB6C7D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26" w:type="pct"/>
          </w:tcPr>
          <w:p w14:paraId="584C0237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1.按照步骤1-4操作后，可以成功挂起/激活定时快照</w:t>
            </w:r>
          </w:p>
          <w:p w14:paraId="01C21C2F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2.按照步骤1-3，5操作后，可以成功删除定时快照</w:t>
            </w:r>
          </w:p>
        </w:tc>
      </w:tr>
      <w:tr w14:paraId="20955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4DFFB068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26" w:type="pct"/>
          </w:tcPr>
          <w:p w14:paraId="732EAC17">
            <w:pPr>
              <w:pStyle w:val="3"/>
              <w:bidi w:val="0"/>
            </w:pPr>
          </w:p>
        </w:tc>
      </w:tr>
    </w:tbl>
    <w:p w14:paraId="1B48258C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15.文件存储管理-15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7204"/>
      </w:tblGrid>
      <w:tr w14:paraId="438A7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4C095812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26" w:type="pct"/>
          </w:tcPr>
          <w:p w14:paraId="77AB5B2E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文件存储管理-文件系统，文件系统客户端管理</w:t>
            </w:r>
          </w:p>
        </w:tc>
      </w:tr>
      <w:tr w14:paraId="621B3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09EF9D3B">
            <w:pPr>
              <w:pStyle w:val="3"/>
              <w:bidi w:val="0"/>
            </w:pPr>
            <w:r>
              <w:t>测试点</w:t>
            </w:r>
          </w:p>
        </w:tc>
        <w:tc>
          <w:tcPr>
            <w:tcW w:w="4226" w:type="pct"/>
          </w:tcPr>
          <w:p w14:paraId="4E43B850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1.Mstore文件系统客户端管理</w:t>
            </w:r>
          </w:p>
        </w:tc>
      </w:tr>
      <w:tr w14:paraId="69FE2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77D943CE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26" w:type="pct"/>
          </w:tcPr>
          <w:p w14:paraId="4E5030B1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7550D0CB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44B33D8B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3.已存在文件系统</w:t>
            </w:r>
          </w:p>
          <w:p w14:paraId="74110B16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4.文件系统已挂载</w:t>
            </w:r>
          </w:p>
        </w:tc>
      </w:tr>
      <w:tr w14:paraId="6542C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60F09296">
            <w:pPr>
              <w:pStyle w:val="3"/>
              <w:bidi w:val="0"/>
            </w:pPr>
            <w:r>
              <w:t>步骤</w:t>
            </w:r>
          </w:p>
        </w:tc>
        <w:tc>
          <w:tcPr>
            <w:tcW w:w="4226" w:type="pct"/>
          </w:tcPr>
          <w:p w14:paraId="080491F2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36D70D32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2.进入文件存储管理-文件系统界面，点击文件系统名称</w:t>
            </w:r>
          </w:p>
          <w:p w14:paraId="789B511C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3.切换客户端模块</w:t>
            </w:r>
          </w:p>
          <w:p w14:paraId="56CF1FB5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4.点击驱逐按钮，在驱逐客户端界面输入OK后点击确定</w:t>
            </w:r>
          </w:p>
        </w:tc>
      </w:tr>
      <w:tr w14:paraId="43F16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0AB7F52B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26" w:type="pct"/>
          </w:tcPr>
          <w:p w14:paraId="1B92124A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1.按照步骤1-4操作后，可以成功驱逐文件系统客户端</w:t>
            </w:r>
          </w:p>
        </w:tc>
      </w:tr>
      <w:tr w14:paraId="722EC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pct"/>
          </w:tcPr>
          <w:p w14:paraId="1C5D28D6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26" w:type="pct"/>
          </w:tcPr>
          <w:p w14:paraId="4028A15E">
            <w:pPr>
              <w:pStyle w:val="3"/>
              <w:bidi w:val="0"/>
            </w:pPr>
          </w:p>
        </w:tc>
      </w:tr>
    </w:tbl>
    <w:p w14:paraId="69614948">
      <w:pPr>
        <w:pStyle w:val="2"/>
        <w:bidi w:val="0"/>
        <w:rPr>
          <w:rFonts w:hint="eastAsia"/>
          <w:lang w:val="en-US" w:eastAsia="zh-CN"/>
        </w:rPr>
      </w:pPr>
      <w:bookmarkStart w:id="17" w:name="_Toc17916"/>
      <w:r>
        <w:rPr>
          <w:rFonts w:hint="eastAsia"/>
          <w:lang w:val="en-US" w:eastAsia="zh-CN"/>
        </w:rPr>
        <w:t>对象存储管理</w:t>
      </w:r>
      <w:bookmarkEnd w:id="17"/>
    </w:p>
    <w:p w14:paraId="3E610EB1">
      <w:pPr>
        <w:pStyle w:val="4"/>
        <w:bidi w:val="0"/>
        <w:rPr>
          <w:rFonts w:hint="default"/>
          <w:lang w:val="en-US" w:eastAsia="zh-CN"/>
        </w:rPr>
      </w:pPr>
      <w:bookmarkStart w:id="18" w:name="_Toc27691"/>
      <w:r>
        <w:rPr>
          <w:rFonts w:hint="eastAsia"/>
          <w:lang w:val="en-US" w:eastAsia="zh-CN"/>
        </w:rPr>
        <w:t>总览</w:t>
      </w:r>
      <w:bookmarkEnd w:id="18"/>
    </w:p>
    <w:p w14:paraId="6E5EA089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1.总览查看-1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7177"/>
      </w:tblGrid>
      <w:tr w14:paraId="4FF64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pct"/>
          </w:tcPr>
          <w:p w14:paraId="0AAF6B5B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10" w:type="pct"/>
          </w:tcPr>
          <w:p w14:paraId="172FC28E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对象存储管理-总览，总览查看</w:t>
            </w:r>
          </w:p>
        </w:tc>
      </w:tr>
      <w:tr w14:paraId="3800D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pct"/>
          </w:tcPr>
          <w:p w14:paraId="31680ACB">
            <w:pPr>
              <w:pStyle w:val="3"/>
              <w:bidi w:val="0"/>
            </w:pPr>
            <w:r>
              <w:t>测试点</w:t>
            </w:r>
          </w:p>
        </w:tc>
        <w:tc>
          <w:tcPr>
            <w:tcW w:w="4210" w:type="pct"/>
          </w:tcPr>
          <w:p w14:paraId="31EA96C2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1.Mstore对象存储总览查看</w:t>
            </w:r>
          </w:p>
        </w:tc>
      </w:tr>
      <w:tr w14:paraId="0F030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pct"/>
          </w:tcPr>
          <w:p w14:paraId="0AF6F8EE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10" w:type="pct"/>
          </w:tcPr>
          <w:p w14:paraId="2529EE70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543377EE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458AAB93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3.已开通对象存储服务</w:t>
            </w:r>
          </w:p>
        </w:tc>
      </w:tr>
      <w:tr w14:paraId="3AB4A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pct"/>
          </w:tcPr>
          <w:p w14:paraId="4E2896D5">
            <w:pPr>
              <w:pStyle w:val="3"/>
              <w:bidi w:val="0"/>
            </w:pPr>
            <w:r>
              <w:t>步骤</w:t>
            </w:r>
          </w:p>
        </w:tc>
        <w:tc>
          <w:tcPr>
            <w:tcW w:w="4210" w:type="pct"/>
          </w:tcPr>
          <w:p w14:paraId="7180547B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001A4458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2.进入对象存储管理-总览界面</w:t>
            </w:r>
          </w:p>
        </w:tc>
      </w:tr>
      <w:tr w14:paraId="7C65D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pct"/>
          </w:tcPr>
          <w:p w14:paraId="1DB353B2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10" w:type="pct"/>
          </w:tcPr>
          <w:p w14:paraId="6FDFE996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1.按照步骤1-2操作后，可以成功查看对象存储总览数据</w:t>
            </w:r>
          </w:p>
        </w:tc>
      </w:tr>
      <w:tr w14:paraId="638ED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pct"/>
          </w:tcPr>
          <w:p w14:paraId="064C8ADA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10" w:type="pct"/>
          </w:tcPr>
          <w:p w14:paraId="44CD37CE">
            <w:pPr>
              <w:pStyle w:val="3"/>
              <w:bidi w:val="0"/>
            </w:pPr>
          </w:p>
        </w:tc>
      </w:tr>
    </w:tbl>
    <w:p w14:paraId="51E45992">
      <w:pPr>
        <w:pStyle w:val="4"/>
        <w:bidi w:val="0"/>
        <w:rPr>
          <w:rFonts w:hint="eastAsia"/>
          <w:lang w:val="en-US" w:eastAsia="zh-CN"/>
        </w:rPr>
      </w:pPr>
      <w:bookmarkStart w:id="19" w:name="_Toc20166"/>
      <w:r>
        <w:rPr>
          <w:rFonts w:hint="eastAsia"/>
          <w:lang w:val="en-US" w:eastAsia="zh-CN"/>
        </w:rPr>
        <w:t>用户</w:t>
      </w:r>
      <w:bookmarkEnd w:id="19"/>
    </w:p>
    <w:p w14:paraId="7F592399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1.用户管理-1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7162"/>
      </w:tblGrid>
      <w:tr w14:paraId="31EE3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98" w:type="pct"/>
          </w:tcPr>
          <w:p w14:paraId="159C5EE2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01" w:type="pct"/>
          </w:tcPr>
          <w:p w14:paraId="678B9758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对象存储管理-用户，创建对象存储用户</w:t>
            </w:r>
          </w:p>
        </w:tc>
      </w:tr>
      <w:tr w14:paraId="3DA74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pct"/>
          </w:tcPr>
          <w:p w14:paraId="5CAC9642">
            <w:pPr>
              <w:pStyle w:val="3"/>
              <w:bidi w:val="0"/>
            </w:pPr>
            <w:r>
              <w:t>测试点</w:t>
            </w:r>
          </w:p>
        </w:tc>
        <w:tc>
          <w:tcPr>
            <w:tcW w:w="4201" w:type="pct"/>
          </w:tcPr>
          <w:p w14:paraId="2869BA6F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1.Mstore对象存储用户创建</w:t>
            </w:r>
          </w:p>
        </w:tc>
      </w:tr>
      <w:tr w14:paraId="1395E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pct"/>
          </w:tcPr>
          <w:p w14:paraId="142B3614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01" w:type="pct"/>
          </w:tcPr>
          <w:p w14:paraId="4C32C360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1DD7A6B7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4B08B6E8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3.已开通对象存储服务</w:t>
            </w:r>
          </w:p>
        </w:tc>
      </w:tr>
      <w:tr w14:paraId="187F9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pct"/>
          </w:tcPr>
          <w:p w14:paraId="757486B0">
            <w:pPr>
              <w:pStyle w:val="3"/>
              <w:bidi w:val="0"/>
            </w:pPr>
            <w:r>
              <w:t>步骤</w:t>
            </w:r>
          </w:p>
        </w:tc>
        <w:tc>
          <w:tcPr>
            <w:tcW w:w="4201" w:type="pct"/>
          </w:tcPr>
          <w:p w14:paraId="54BE6193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6F43AAFB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2.进入对象存储管理-用户界面，点击创建按钮</w:t>
            </w:r>
          </w:p>
          <w:p w14:paraId="77EE11BE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3.在创建用户界面，输入名称、显示名称、设置存储桶限制、设置用户和存储桶配额限制后点击确定</w:t>
            </w:r>
          </w:p>
        </w:tc>
      </w:tr>
      <w:tr w14:paraId="470D3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pct"/>
          </w:tcPr>
          <w:p w14:paraId="70046B52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01" w:type="pct"/>
          </w:tcPr>
          <w:p w14:paraId="7F1AC2C4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1.按照步骤1-3操作后，可以成功创建对象存储用户</w:t>
            </w:r>
          </w:p>
        </w:tc>
      </w:tr>
      <w:tr w14:paraId="128C9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pct"/>
          </w:tcPr>
          <w:p w14:paraId="5CAC5C7E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01" w:type="pct"/>
          </w:tcPr>
          <w:p w14:paraId="28B38EBC">
            <w:pPr>
              <w:pStyle w:val="3"/>
              <w:bidi w:val="0"/>
            </w:pPr>
          </w:p>
        </w:tc>
      </w:tr>
    </w:tbl>
    <w:p w14:paraId="3DB11EC2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2.用户管理-2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7169"/>
      </w:tblGrid>
      <w:tr w14:paraId="2547C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94" w:type="pct"/>
          </w:tcPr>
          <w:p w14:paraId="3AE9419F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05" w:type="pct"/>
          </w:tcPr>
          <w:p w14:paraId="4EA29A52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对象存储管理-用户，对象存储用户管理</w:t>
            </w:r>
          </w:p>
        </w:tc>
      </w:tr>
      <w:tr w14:paraId="53D44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4" w:type="pct"/>
          </w:tcPr>
          <w:p w14:paraId="5091C317">
            <w:pPr>
              <w:pStyle w:val="3"/>
              <w:bidi w:val="0"/>
            </w:pPr>
            <w:r>
              <w:t>测试点</w:t>
            </w:r>
          </w:p>
        </w:tc>
        <w:tc>
          <w:tcPr>
            <w:tcW w:w="4205" w:type="pct"/>
          </w:tcPr>
          <w:p w14:paraId="0A174E67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1.Mstore对象存储用户管理</w:t>
            </w:r>
          </w:p>
        </w:tc>
      </w:tr>
      <w:tr w14:paraId="67A45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4" w:type="pct"/>
          </w:tcPr>
          <w:p w14:paraId="422AB1A5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05" w:type="pct"/>
          </w:tcPr>
          <w:p w14:paraId="5C1506B0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6C6BC508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72B82A2E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3.已开通对象存储服务</w:t>
            </w:r>
          </w:p>
          <w:p w14:paraId="288078C1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4.已存在对象存储用户</w:t>
            </w:r>
          </w:p>
        </w:tc>
      </w:tr>
      <w:tr w14:paraId="72C29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4" w:type="pct"/>
          </w:tcPr>
          <w:p w14:paraId="4278F6DE">
            <w:pPr>
              <w:pStyle w:val="3"/>
              <w:bidi w:val="0"/>
            </w:pPr>
            <w:r>
              <w:t>步骤</w:t>
            </w:r>
          </w:p>
        </w:tc>
        <w:tc>
          <w:tcPr>
            <w:tcW w:w="4205" w:type="pct"/>
          </w:tcPr>
          <w:p w14:paraId="78696E54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1B2CACB0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2.进入对象存储管理-用户界面</w:t>
            </w:r>
          </w:p>
          <w:p w14:paraId="3D59ED75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3.点击更新按钮，在修改用户界面修改显示名称、存储桶限制等信息后点击确定</w:t>
            </w:r>
          </w:p>
          <w:p w14:paraId="2185504E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4.点击删除按钮，在删除对象存储用户界面输入DELETE后点击确定</w:t>
            </w:r>
          </w:p>
          <w:p w14:paraId="1EA7F235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5.点击用户名称前的下拉按钮，点击获取使用方法。</w:t>
            </w:r>
          </w:p>
        </w:tc>
      </w:tr>
      <w:tr w14:paraId="4789D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4" w:type="pct"/>
          </w:tcPr>
          <w:p w14:paraId="0F55E0AB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05" w:type="pct"/>
          </w:tcPr>
          <w:p w14:paraId="192C9425">
            <w:pPr>
              <w:pStyle w:val="3"/>
              <w:numPr>
                <w:ilvl w:val="0"/>
                <w:numId w:val="0"/>
              </w:num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1.按照步骤1-3操作后，可以成功修改对象存储用户信息</w:t>
            </w:r>
          </w:p>
          <w:p w14:paraId="6579089C">
            <w:pPr>
              <w:pStyle w:val="3"/>
              <w:numPr>
                <w:ilvl w:val="0"/>
                <w:numId w:val="0"/>
              </w:num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2.按照步骤1-2，4操作后，可以成功删除对象存储用户</w:t>
            </w:r>
          </w:p>
          <w:p w14:paraId="2AEFD517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3.按照步骤1-2，5操作后，可以成功查看访问凭证和使用示例</w:t>
            </w:r>
          </w:p>
        </w:tc>
      </w:tr>
      <w:tr w14:paraId="61E3D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4" w:type="pct"/>
          </w:tcPr>
          <w:p w14:paraId="1C592DAB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05" w:type="pct"/>
          </w:tcPr>
          <w:p w14:paraId="3B25050B">
            <w:pPr>
              <w:pStyle w:val="3"/>
              <w:bidi w:val="0"/>
            </w:pPr>
          </w:p>
        </w:tc>
      </w:tr>
    </w:tbl>
    <w:p w14:paraId="3222AB13">
      <w:pPr>
        <w:pStyle w:val="3"/>
        <w:rPr>
          <w:rFonts w:hint="eastAsia"/>
          <w:lang w:val="en-US" w:eastAsia="zh-CN"/>
        </w:rPr>
      </w:pPr>
    </w:p>
    <w:p w14:paraId="269904D1">
      <w:pPr>
        <w:pStyle w:val="4"/>
        <w:bidi w:val="0"/>
        <w:rPr>
          <w:rFonts w:hint="eastAsia"/>
          <w:lang w:val="en-US" w:eastAsia="zh-CN"/>
        </w:rPr>
      </w:pPr>
      <w:bookmarkStart w:id="20" w:name="_Toc22316"/>
      <w:r>
        <w:rPr>
          <w:rFonts w:hint="eastAsia"/>
          <w:lang w:val="en-US" w:eastAsia="zh-CN"/>
        </w:rPr>
        <w:t>桶</w:t>
      </w:r>
      <w:bookmarkEnd w:id="20"/>
    </w:p>
    <w:p w14:paraId="258D8688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1.存储桶管理-1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7169"/>
      </w:tblGrid>
      <w:tr w14:paraId="50440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94" w:type="pct"/>
          </w:tcPr>
          <w:p w14:paraId="6AC82E1C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05" w:type="pct"/>
          </w:tcPr>
          <w:p w14:paraId="5DBB2CEE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对象存储管理-桶，创建存储桶</w:t>
            </w:r>
          </w:p>
        </w:tc>
      </w:tr>
      <w:tr w14:paraId="62120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4" w:type="pct"/>
          </w:tcPr>
          <w:p w14:paraId="0DE65F4F">
            <w:pPr>
              <w:pStyle w:val="3"/>
              <w:bidi w:val="0"/>
            </w:pPr>
            <w:r>
              <w:t>测试点</w:t>
            </w:r>
          </w:p>
        </w:tc>
        <w:tc>
          <w:tcPr>
            <w:tcW w:w="4205" w:type="pct"/>
          </w:tcPr>
          <w:p w14:paraId="79974D75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1.Mstore存储桶创建</w:t>
            </w:r>
          </w:p>
        </w:tc>
      </w:tr>
      <w:tr w14:paraId="28C6B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94" w:type="pct"/>
          </w:tcPr>
          <w:p w14:paraId="74B1F454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05" w:type="pct"/>
          </w:tcPr>
          <w:p w14:paraId="57A4EAD2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5B174B2D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2E7A5DF6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3.已开通对象存储服务</w:t>
            </w:r>
          </w:p>
        </w:tc>
      </w:tr>
      <w:tr w14:paraId="3A7C5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4" w:type="pct"/>
          </w:tcPr>
          <w:p w14:paraId="1955DD58">
            <w:pPr>
              <w:pStyle w:val="3"/>
              <w:bidi w:val="0"/>
            </w:pPr>
            <w:r>
              <w:t>步骤</w:t>
            </w:r>
          </w:p>
        </w:tc>
        <w:tc>
          <w:tcPr>
            <w:tcW w:w="4205" w:type="pct"/>
          </w:tcPr>
          <w:p w14:paraId="47DD90DC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4C88A8D6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2.进入对象存储管理-桶界面，点击创建按钮</w:t>
            </w:r>
          </w:p>
          <w:p w14:paraId="5CF80BD0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3.在创建存储桶界面，输入名称、选择用户、设置桶策略后点击确定</w:t>
            </w:r>
          </w:p>
        </w:tc>
      </w:tr>
      <w:tr w14:paraId="0D207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4" w:type="pct"/>
          </w:tcPr>
          <w:p w14:paraId="0BA3E1B1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05" w:type="pct"/>
          </w:tcPr>
          <w:p w14:paraId="7E92CBD9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1.按照步骤1-3操作后，可以成功创建存储桶</w:t>
            </w:r>
          </w:p>
        </w:tc>
      </w:tr>
      <w:tr w14:paraId="19EB0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4" w:type="pct"/>
          </w:tcPr>
          <w:p w14:paraId="6D660EFB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05" w:type="pct"/>
          </w:tcPr>
          <w:p w14:paraId="12BF81B3">
            <w:pPr>
              <w:pStyle w:val="3"/>
              <w:bidi w:val="0"/>
            </w:pPr>
          </w:p>
        </w:tc>
      </w:tr>
    </w:tbl>
    <w:p w14:paraId="46DF2286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2.存储桶管理-2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8"/>
        <w:gridCol w:w="7184"/>
      </w:tblGrid>
      <w:tr w14:paraId="1D777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pct"/>
          </w:tcPr>
          <w:p w14:paraId="7A458D22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14" w:type="pct"/>
          </w:tcPr>
          <w:p w14:paraId="6E1CE17A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对象存储管理-桶，删除存储桶</w:t>
            </w:r>
          </w:p>
        </w:tc>
      </w:tr>
      <w:tr w14:paraId="6FA1F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pct"/>
          </w:tcPr>
          <w:p w14:paraId="32016D65">
            <w:pPr>
              <w:pStyle w:val="3"/>
              <w:bidi w:val="0"/>
            </w:pPr>
            <w:r>
              <w:t>测试点</w:t>
            </w:r>
          </w:p>
        </w:tc>
        <w:tc>
          <w:tcPr>
            <w:tcW w:w="4214" w:type="pct"/>
          </w:tcPr>
          <w:p w14:paraId="19016BE9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1.Mstore存储桶删除</w:t>
            </w:r>
          </w:p>
        </w:tc>
      </w:tr>
      <w:tr w14:paraId="035AB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pct"/>
          </w:tcPr>
          <w:p w14:paraId="03E62CFB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14" w:type="pct"/>
          </w:tcPr>
          <w:p w14:paraId="04AAB7F5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5F1ABC81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4F0F9874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3.已开通对象存储服务</w:t>
            </w:r>
          </w:p>
          <w:p w14:paraId="601C52C3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4.已存在存储桶</w:t>
            </w:r>
          </w:p>
        </w:tc>
      </w:tr>
      <w:tr w14:paraId="296FA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pct"/>
          </w:tcPr>
          <w:p w14:paraId="4B5AE043">
            <w:pPr>
              <w:pStyle w:val="3"/>
              <w:bidi w:val="0"/>
            </w:pPr>
            <w:r>
              <w:t>步骤</w:t>
            </w:r>
          </w:p>
        </w:tc>
        <w:tc>
          <w:tcPr>
            <w:tcW w:w="4214" w:type="pct"/>
          </w:tcPr>
          <w:p w14:paraId="5850D0EB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260FC2AF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2.进入对象存储管理-桶界面</w:t>
            </w:r>
          </w:p>
          <w:p w14:paraId="053806E8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3.点击删除按钮，在删除存储桶界面输入DELETE后点击确定</w:t>
            </w:r>
          </w:p>
        </w:tc>
      </w:tr>
      <w:tr w14:paraId="22F33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pct"/>
          </w:tcPr>
          <w:p w14:paraId="10B028CA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14" w:type="pct"/>
          </w:tcPr>
          <w:p w14:paraId="2CE4BB97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1.按照步骤1-3操作后，可以成功删除存储桶</w:t>
            </w:r>
          </w:p>
        </w:tc>
      </w:tr>
      <w:tr w14:paraId="716B7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pct"/>
          </w:tcPr>
          <w:p w14:paraId="4DAB4DA9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14" w:type="pct"/>
          </w:tcPr>
          <w:p w14:paraId="446E5D47">
            <w:pPr>
              <w:pStyle w:val="3"/>
              <w:bidi w:val="0"/>
            </w:pPr>
          </w:p>
        </w:tc>
      </w:tr>
    </w:tbl>
    <w:p w14:paraId="1FA730AD">
      <w:pPr>
        <w:pStyle w:val="4"/>
        <w:bidi w:val="0"/>
        <w:rPr>
          <w:rFonts w:hint="eastAsia"/>
          <w:lang w:val="en-US" w:eastAsia="zh-CN"/>
        </w:rPr>
      </w:pPr>
      <w:bookmarkStart w:id="21" w:name="_Toc24133"/>
      <w:r>
        <w:rPr>
          <w:rFonts w:hint="eastAsia"/>
          <w:lang w:val="en-US" w:eastAsia="zh-CN"/>
        </w:rPr>
        <w:t>文件</w:t>
      </w:r>
      <w:bookmarkEnd w:id="21"/>
    </w:p>
    <w:p w14:paraId="608B5877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1.对象存储文件管理-1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7169"/>
      </w:tblGrid>
      <w:tr w14:paraId="16D11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4" w:type="pct"/>
          </w:tcPr>
          <w:p w14:paraId="0FD4EFA2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05" w:type="pct"/>
          </w:tcPr>
          <w:p w14:paraId="6ACBF5F2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对象存储管理-文件，查看存储桶文件</w:t>
            </w:r>
          </w:p>
        </w:tc>
      </w:tr>
      <w:tr w14:paraId="79B34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4" w:type="pct"/>
          </w:tcPr>
          <w:p w14:paraId="53550750">
            <w:pPr>
              <w:pStyle w:val="3"/>
              <w:bidi w:val="0"/>
            </w:pPr>
            <w:r>
              <w:t>测试点</w:t>
            </w:r>
          </w:p>
        </w:tc>
        <w:tc>
          <w:tcPr>
            <w:tcW w:w="4205" w:type="pct"/>
          </w:tcPr>
          <w:p w14:paraId="40F12CA6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1.Mstore查看存储桶文件</w:t>
            </w:r>
          </w:p>
        </w:tc>
      </w:tr>
      <w:tr w14:paraId="2D8C6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4" w:type="pct"/>
          </w:tcPr>
          <w:p w14:paraId="0E83EF0A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05" w:type="pct"/>
          </w:tcPr>
          <w:p w14:paraId="597F5723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33EB7688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3AC15EEF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3.已开通对象存储服务</w:t>
            </w:r>
          </w:p>
          <w:p w14:paraId="69E0A0DD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4.已存在存储桶</w:t>
            </w:r>
          </w:p>
          <w:p w14:paraId="1D788086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5.存储桶中已存在文件</w:t>
            </w:r>
          </w:p>
        </w:tc>
      </w:tr>
      <w:tr w14:paraId="70997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4" w:type="pct"/>
          </w:tcPr>
          <w:p w14:paraId="19423704">
            <w:pPr>
              <w:pStyle w:val="3"/>
              <w:bidi w:val="0"/>
            </w:pPr>
            <w:r>
              <w:t>步骤</w:t>
            </w:r>
          </w:p>
        </w:tc>
        <w:tc>
          <w:tcPr>
            <w:tcW w:w="4205" w:type="pct"/>
          </w:tcPr>
          <w:p w14:paraId="72AB87B3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2A06E0EE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2.进入对象存储管理-文件界面</w:t>
            </w:r>
          </w:p>
          <w:p w14:paraId="66DFECF5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3.右上角选择存储桶</w:t>
            </w:r>
          </w:p>
        </w:tc>
      </w:tr>
      <w:tr w14:paraId="26DEA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4" w:type="pct"/>
          </w:tcPr>
          <w:p w14:paraId="4F3C0660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05" w:type="pct"/>
          </w:tcPr>
          <w:p w14:paraId="47E8CB42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1.按照步骤1-3操作后，可以列出存储桶中的所有文件</w:t>
            </w:r>
          </w:p>
        </w:tc>
      </w:tr>
      <w:tr w14:paraId="1DF9D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4" w:type="pct"/>
          </w:tcPr>
          <w:p w14:paraId="14344433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05" w:type="pct"/>
          </w:tcPr>
          <w:p w14:paraId="321C39BA">
            <w:pPr>
              <w:pStyle w:val="3"/>
              <w:bidi w:val="0"/>
            </w:pPr>
          </w:p>
        </w:tc>
      </w:tr>
    </w:tbl>
    <w:p w14:paraId="2DEA222D">
      <w:pPr>
        <w:pStyle w:val="4"/>
        <w:bidi w:val="0"/>
        <w:rPr>
          <w:rFonts w:hint="eastAsia"/>
          <w:lang w:val="en-US" w:eastAsia="zh-CN"/>
        </w:rPr>
      </w:pPr>
      <w:bookmarkStart w:id="22" w:name="_Toc5454"/>
      <w:r>
        <w:rPr>
          <w:rFonts w:hint="eastAsia"/>
          <w:lang w:val="en-US" w:eastAsia="zh-CN"/>
        </w:rPr>
        <w:t>网关</w:t>
      </w:r>
      <w:bookmarkEnd w:id="22"/>
    </w:p>
    <w:p w14:paraId="2E40888A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1.对象存储网关管理-1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7162"/>
      </w:tblGrid>
      <w:tr w14:paraId="5430B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pct"/>
          </w:tcPr>
          <w:p w14:paraId="7D132B13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01" w:type="pct"/>
          </w:tcPr>
          <w:p w14:paraId="12F30B77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对象存储管理-网关，查看对象存储网关信息</w:t>
            </w:r>
          </w:p>
        </w:tc>
      </w:tr>
      <w:tr w14:paraId="0E355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pct"/>
          </w:tcPr>
          <w:p w14:paraId="5537818D">
            <w:pPr>
              <w:pStyle w:val="3"/>
              <w:bidi w:val="0"/>
            </w:pPr>
            <w:r>
              <w:t>测试点</w:t>
            </w:r>
          </w:p>
        </w:tc>
        <w:tc>
          <w:tcPr>
            <w:tcW w:w="4201" w:type="pct"/>
          </w:tcPr>
          <w:p w14:paraId="4B026B84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1.Mstore查看对象存储网关信息</w:t>
            </w:r>
          </w:p>
        </w:tc>
      </w:tr>
      <w:tr w14:paraId="04AD0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pct"/>
          </w:tcPr>
          <w:p w14:paraId="05E0C8EF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01" w:type="pct"/>
          </w:tcPr>
          <w:p w14:paraId="73857EFD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764B4595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  <w:p w14:paraId="1EAD8C9E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3.已开通对象存储服务</w:t>
            </w:r>
          </w:p>
          <w:p w14:paraId="182B505A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4.已存在对象存储网关</w:t>
            </w:r>
          </w:p>
        </w:tc>
      </w:tr>
      <w:tr w14:paraId="38BA5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pct"/>
          </w:tcPr>
          <w:p w14:paraId="607D6EC5">
            <w:pPr>
              <w:pStyle w:val="3"/>
              <w:bidi w:val="0"/>
            </w:pPr>
            <w:r>
              <w:t>步骤</w:t>
            </w:r>
          </w:p>
        </w:tc>
        <w:tc>
          <w:tcPr>
            <w:tcW w:w="4201" w:type="pct"/>
          </w:tcPr>
          <w:p w14:paraId="71D79AEE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1A14825C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2.进入对象存储管理-网关界面</w:t>
            </w:r>
          </w:p>
        </w:tc>
      </w:tr>
      <w:tr w14:paraId="110B2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pct"/>
          </w:tcPr>
          <w:p w14:paraId="50385681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01" w:type="pct"/>
          </w:tcPr>
          <w:p w14:paraId="26387920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1.按照步骤1-2操作后，可以成功查看对象存储网关的相关信息：编号、主机名称、是否默认、端口</w:t>
            </w:r>
          </w:p>
        </w:tc>
      </w:tr>
      <w:tr w14:paraId="642E3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pct"/>
          </w:tcPr>
          <w:p w14:paraId="4C097365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01" w:type="pct"/>
          </w:tcPr>
          <w:p w14:paraId="176E8FD4">
            <w:pPr>
              <w:pStyle w:val="3"/>
              <w:bidi w:val="0"/>
            </w:pPr>
          </w:p>
        </w:tc>
      </w:tr>
    </w:tbl>
    <w:p w14:paraId="51FC9796">
      <w:pPr>
        <w:pStyle w:val="2"/>
        <w:bidi w:val="0"/>
        <w:rPr>
          <w:rFonts w:hint="default"/>
          <w:lang w:val="en-US" w:eastAsia="zh-CN"/>
        </w:rPr>
      </w:pPr>
      <w:bookmarkStart w:id="23" w:name="_Toc17321"/>
      <w:r>
        <w:rPr>
          <w:rFonts w:hint="eastAsia"/>
          <w:lang w:val="en-US" w:eastAsia="zh-CN"/>
        </w:rPr>
        <w:t>监控中心</w:t>
      </w:r>
      <w:bookmarkEnd w:id="23"/>
    </w:p>
    <w:p w14:paraId="29D798B7">
      <w:pPr>
        <w:pStyle w:val="4"/>
        <w:bidi w:val="0"/>
        <w:rPr>
          <w:rFonts w:hint="default"/>
          <w:lang w:val="en-US" w:eastAsia="zh-CN"/>
        </w:rPr>
      </w:pPr>
      <w:bookmarkStart w:id="24" w:name="_Toc21732"/>
      <w:r>
        <w:rPr>
          <w:rFonts w:hint="eastAsia"/>
          <w:lang w:val="en-US" w:eastAsia="zh-CN"/>
        </w:rPr>
        <w:t>告警中心</w:t>
      </w:r>
      <w:bookmarkEnd w:id="24"/>
    </w:p>
    <w:p w14:paraId="542AA94A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1.告警列表跳转-1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1"/>
        <w:gridCol w:w="7191"/>
      </w:tblGrid>
      <w:tr w14:paraId="17C4D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pct"/>
          </w:tcPr>
          <w:p w14:paraId="1FAF2077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4218" w:type="pct"/>
          </w:tcPr>
          <w:p w14:paraId="0CF52547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监控中心-告警中心，跳转告警列表</w:t>
            </w:r>
          </w:p>
        </w:tc>
      </w:tr>
      <w:tr w14:paraId="15636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pct"/>
          </w:tcPr>
          <w:p w14:paraId="1E1610AE">
            <w:pPr>
              <w:pStyle w:val="3"/>
              <w:bidi w:val="0"/>
            </w:pPr>
            <w:r>
              <w:t>测试点</w:t>
            </w:r>
          </w:p>
        </w:tc>
        <w:tc>
          <w:tcPr>
            <w:tcW w:w="4218" w:type="pct"/>
          </w:tcPr>
          <w:p w14:paraId="1D46B56B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1.Mstore跳转告警列表</w:t>
            </w:r>
          </w:p>
        </w:tc>
      </w:tr>
      <w:tr w14:paraId="135D6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pct"/>
          </w:tcPr>
          <w:p w14:paraId="1377D224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4218" w:type="pct"/>
          </w:tcPr>
          <w:p w14:paraId="35850FA2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3F505E48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</w:tc>
      </w:tr>
      <w:tr w14:paraId="769A3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pct"/>
          </w:tcPr>
          <w:p w14:paraId="35B0B55D">
            <w:pPr>
              <w:pStyle w:val="3"/>
              <w:bidi w:val="0"/>
            </w:pPr>
            <w:r>
              <w:t>步骤</w:t>
            </w:r>
          </w:p>
        </w:tc>
        <w:tc>
          <w:tcPr>
            <w:tcW w:w="4218" w:type="pct"/>
          </w:tcPr>
          <w:p w14:paraId="1D6FCF5B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76541999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2.进入监控中心-告警中心</w:t>
            </w:r>
          </w:p>
        </w:tc>
      </w:tr>
      <w:tr w14:paraId="52233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pct"/>
          </w:tcPr>
          <w:p w14:paraId="233E7ADC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4218" w:type="pct"/>
          </w:tcPr>
          <w:p w14:paraId="69989C57">
            <w:pPr>
              <w:pStyle w:val="3"/>
              <w:numPr>
                <w:ilvl w:val="0"/>
                <w:numId w:val="0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1.按照步骤1-2操作后，可以成功跳转到告警列表界面</w:t>
            </w:r>
          </w:p>
        </w:tc>
      </w:tr>
      <w:tr w14:paraId="05564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pct"/>
          </w:tcPr>
          <w:p w14:paraId="0FFC54A8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4218" w:type="pct"/>
          </w:tcPr>
          <w:p w14:paraId="583F42B1">
            <w:pPr>
              <w:pStyle w:val="3"/>
              <w:bidi w:val="0"/>
            </w:pPr>
          </w:p>
        </w:tc>
      </w:tr>
    </w:tbl>
    <w:p w14:paraId="58A80D00">
      <w:pPr>
        <w:pStyle w:val="4"/>
        <w:bidi w:val="0"/>
        <w:rPr>
          <w:rFonts w:hint="eastAsia"/>
          <w:lang w:val="en-US" w:eastAsia="zh-CN"/>
        </w:rPr>
      </w:pPr>
      <w:bookmarkStart w:id="25" w:name="_Toc18490"/>
      <w:r>
        <w:rPr>
          <w:rFonts w:hint="eastAsia"/>
          <w:lang w:val="en-US" w:eastAsia="zh-CN"/>
        </w:rPr>
        <w:t>集群监控</w:t>
      </w:r>
      <w:bookmarkEnd w:id="25"/>
    </w:p>
    <w:p w14:paraId="606D5E98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1.集群监控查看-1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7197"/>
      </w:tblGrid>
      <w:tr w14:paraId="74985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5" w:type="dxa"/>
            <w:vAlign w:val="top"/>
          </w:tcPr>
          <w:p w14:paraId="13F40CE6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7197" w:type="dxa"/>
            <w:vAlign w:val="top"/>
          </w:tcPr>
          <w:p w14:paraId="6175379F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监控中心-集群监控，查看集群监控信息</w:t>
            </w:r>
          </w:p>
        </w:tc>
      </w:tr>
      <w:tr w14:paraId="1D72E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5" w:type="dxa"/>
            <w:vAlign w:val="top"/>
          </w:tcPr>
          <w:p w14:paraId="2464D88B">
            <w:pPr>
              <w:pStyle w:val="3"/>
              <w:bidi w:val="0"/>
            </w:pPr>
            <w:r>
              <w:t>测试点</w:t>
            </w:r>
          </w:p>
        </w:tc>
        <w:tc>
          <w:tcPr>
            <w:tcW w:w="7197" w:type="dxa"/>
            <w:vAlign w:val="top"/>
          </w:tcPr>
          <w:p w14:paraId="5E7EB576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1.Mstore查看集群监控信息</w:t>
            </w:r>
          </w:p>
        </w:tc>
      </w:tr>
      <w:tr w14:paraId="4789C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5" w:type="dxa"/>
            <w:vAlign w:val="top"/>
          </w:tcPr>
          <w:p w14:paraId="0C10C1E6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7197" w:type="dxa"/>
            <w:vAlign w:val="top"/>
          </w:tcPr>
          <w:p w14:paraId="7B8104B8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51B20614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</w:tc>
      </w:tr>
      <w:tr w14:paraId="1FA6E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5" w:type="dxa"/>
            <w:vAlign w:val="top"/>
          </w:tcPr>
          <w:p w14:paraId="333EB0EF">
            <w:pPr>
              <w:pStyle w:val="3"/>
              <w:bidi w:val="0"/>
            </w:pPr>
            <w:r>
              <w:t>步骤</w:t>
            </w:r>
          </w:p>
        </w:tc>
        <w:tc>
          <w:tcPr>
            <w:tcW w:w="7197" w:type="dxa"/>
            <w:vAlign w:val="top"/>
          </w:tcPr>
          <w:p w14:paraId="0183E965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3F99FCA2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2.进入监控中心-集群监控</w:t>
            </w:r>
          </w:p>
        </w:tc>
      </w:tr>
      <w:tr w14:paraId="173B5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5" w:type="dxa"/>
            <w:vAlign w:val="top"/>
          </w:tcPr>
          <w:p w14:paraId="26A6B89E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7197" w:type="dxa"/>
            <w:vAlign w:val="top"/>
          </w:tcPr>
          <w:p w14:paraId="45214905">
            <w:pPr>
              <w:pStyle w:val="3"/>
              <w:numPr>
                <w:ilvl w:val="0"/>
                <w:numId w:val="0"/>
              </w:numPr>
              <w:bidi w:val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1.按照步骤1-2操作后，可以成功查看集群监控信息：状态、监控。</w:t>
            </w:r>
          </w:p>
        </w:tc>
      </w:tr>
      <w:tr w14:paraId="0EB49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5" w:type="dxa"/>
            <w:vAlign w:val="top"/>
          </w:tcPr>
          <w:p w14:paraId="2EEC865B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7197" w:type="dxa"/>
            <w:vAlign w:val="top"/>
          </w:tcPr>
          <w:p w14:paraId="7024CB5D">
            <w:pPr>
              <w:pStyle w:val="3"/>
              <w:bidi w:val="0"/>
            </w:pPr>
          </w:p>
        </w:tc>
      </w:tr>
    </w:tbl>
    <w:p w14:paraId="17244189">
      <w:pPr>
        <w:pStyle w:val="4"/>
        <w:bidi w:val="0"/>
        <w:rPr>
          <w:rFonts w:hint="eastAsia"/>
          <w:lang w:val="en-US" w:eastAsia="zh-CN"/>
        </w:rPr>
      </w:pPr>
      <w:bookmarkStart w:id="26" w:name="_Toc17753"/>
      <w:r>
        <w:rPr>
          <w:rFonts w:hint="eastAsia"/>
          <w:lang w:val="en-US" w:eastAsia="zh-CN"/>
        </w:rPr>
        <w:t>告警</w:t>
      </w:r>
      <w:bookmarkEnd w:id="26"/>
    </w:p>
    <w:p w14:paraId="701B77A2">
      <w:pPr>
        <w:pStyle w:val="3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1.告警信息查看-1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7190"/>
      </w:tblGrid>
      <w:tr w14:paraId="0EB32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top"/>
          </w:tcPr>
          <w:p w14:paraId="0B08C059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编</w:t>
            </w:r>
            <w:r>
              <w:t>号</w:t>
            </w:r>
          </w:p>
        </w:tc>
        <w:tc>
          <w:tcPr>
            <w:tcW w:w="7190" w:type="dxa"/>
            <w:vAlign w:val="top"/>
          </w:tcPr>
          <w:p w14:paraId="07A37994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t>1.</w:t>
            </w:r>
            <w:r>
              <w:rPr>
                <w:rFonts w:hint="eastAsia"/>
                <w:lang w:val="en-US" w:eastAsia="zh-CN"/>
              </w:rPr>
              <w:t>监控中心-告警，查看告警信息</w:t>
            </w:r>
          </w:p>
        </w:tc>
      </w:tr>
      <w:tr w14:paraId="0868A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top"/>
          </w:tcPr>
          <w:p w14:paraId="3B309469">
            <w:pPr>
              <w:pStyle w:val="3"/>
              <w:bidi w:val="0"/>
            </w:pPr>
            <w:r>
              <w:t>测试点</w:t>
            </w:r>
          </w:p>
        </w:tc>
        <w:tc>
          <w:tcPr>
            <w:tcW w:w="7190" w:type="dxa"/>
            <w:vAlign w:val="top"/>
          </w:tcPr>
          <w:p w14:paraId="0B323BCE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1.Mstore查看告警信息</w:t>
            </w:r>
          </w:p>
        </w:tc>
      </w:tr>
      <w:tr w14:paraId="0CC91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top"/>
          </w:tcPr>
          <w:p w14:paraId="2A0A72D6">
            <w:pPr>
              <w:pStyle w:val="3"/>
              <w:bidi w:val="0"/>
            </w:pPr>
            <w:r>
              <w:t>预置条件</w:t>
            </w:r>
          </w:p>
        </w:tc>
        <w:tc>
          <w:tcPr>
            <w:tcW w:w="7190" w:type="dxa"/>
            <w:vAlign w:val="top"/>
          </w:tcPr>
          <w:p w14:paraId="11549005">
            <w:pPr>
              <w:pStyle w:val="3"/>
              <w:bidi w:val="0"/>
            </w:pPr>
            <w:r>
              <w:rPr>
                <w:rFonts w:hint="eastAsia"/>
                <w:lang w:val="en-US" w:eastAsia="zh-CN"/>
              </w:rPr>
              <w:t>1.</w:t>
            </w:r>
            <w:r>
              <w:t>已获取云平台管理界面的登录权限（账号具备集群配置修改权限）</w:t>
            </w:r>
          </w:p>
          <w:p w14:paraId="4BD007BF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default"/>
              </w:rPr>
              <w:t>已</w:t>
            </w:r>
            <w:r>
              <w:rPr>
                <w:rFonts w:hint="eastAsia"/>
                <w:lang w:val="en-US" w:eastAsia="zh-CN"/>
              </w:rPr>
              <w:t>存在连接的后端存储集群</w:t>
            </w:r>
          </w:p>
        </w:tc>
      </w:tr>
      <w:tr w14:paraId="35812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top"/>
          </w:tcPr>
          <w:p w14:paraId="566DF37F">
            <w:pPr>
              <w:pStyle w:val="3"/>
              <w:bidi w:val="0"/>
            </w:pPr>
            <w:r>
              <w:t>步骤</w:t>
            </w:r>
          </w:p>
        </w:tc>
        <w:tc>
          <w:tcPr>
            <w:tcW w:w="7190" w:type="dxa"/>
            <w:vAlign w:val="top"/>
          </w:tcPr>
          <w:p w14:paraId="43AB29E6">
            <w:pPr>
              <w:pStyle w:val="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1.登录Mstore存储平台</w:t>
            </w:r>
          </w:p>
          <w:p w14:paraId="59CD5AE3">
            <w:pPr>
              <w:pStyle w:val="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2.进入监控中心-告警</w:t>
            </w:r>
          </w:p>
        </w:tc>
      </w:tr>
      <w:tr w14:paraId="47B73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top"/>
          </w:tcPr>
          <w:p w14:paraId="34E6719E">
            <w:pPr>
              <w:pStyle w:val="3"/>
              <w:bidi w:val="0"/>
            </w:pPr>
            <w:r>
              <w:t>预期结果</w:t>
            </w:r>
          </w:p>
        </w:tc>
        <w:tc>
          <w:tcPr>
            <w:tcW w:w="7190" w:type="dxa"/>
            <w:vAlign w:val="top"/>
          </w:tcPr>
          <w:p w14:paraId="227BB12D">
            <w:pPr>
              <w:pStyle w:val="3"/>
              <w:numPr>
                <w:ilvl w:val="0"/>
                <w:numId w:val="0"/>
              </w:numPr>
              <w:bidi w:val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1.按照步骤1-2操作后，可以成功查看集群告警信息：状态、实例、信息类型、信息详情、开始时间、结束时间。</w:t>
            </w:r>
          </w:p>
        </w:tc>
      </w:tr>
      <w:tr w14:paraId="27E19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top"/>
          </w:tcPr>
          <w:p w14:paraId="08084231">
            <w:pPr>
              <w:pStyle w:val="3"/>
              <w:bidi w:val="0"/>
            </w:pPr>
            <w:r>
              <w:t>测试结果</w:t>
            </w:r>
          </w:p>
        </w:tc>
        <w:tc>
          <w:tcPr>
            <w:tcW w:w="7190" w:type="dxa"/>
            <w:vAlign w:val="top"/>
          </w:tcPr>
          <w:p w14:paraId="6FDD49AD">
            <w:pPr>
              <w:pStyle w:val="3"/>
              <w:bidi w:val="0"/>
            </w:pPr>
          </w:p>
        </w:tc>
      </w:tr>
    </w:tbl>
    <w:p w14:paraId="7B4E6B2C">
      <w:pPr>
        <w:pStyle w:val="3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77134"/>
    <w:multiLevelType w:val="singleLevel"/>
    <w:tmpl w:val="96877134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96DFC5D"/>
    <w:multiLevelType w:val="multilevel"/>
    <w:tmpl w:val="C96DFC5D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4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5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6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7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8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9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0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>
    <w:nsid w:val="CCF05A1B"/>
    <w:multiLevelType w:val="singleLevel"/>
    <w:tmpl w:val="CCF05A1B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E30A7EBC"/>
    <w:multiLevelType w:val="singleLevel"/>
    <w:tmpl w:val="E30A7EBC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FD5C05B1"/>
    <w:multiLevelType w:val="singleLevel"/>
    <w:tmpl w:val="FD5C05B1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3CD33A32"/>
    <w:multiLevelType w:val="singleLevel"/>
    <w:tmpl w:val="3CD33A32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6BEFDB8C"/>
    <w:multiLevelType w:val="singleLevel"/>
    <w:tmpl w:val="6BEFDB8C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7402119E"/>
    <w:multiLevelType w:val="singleLevel"/>
    <w:tmpl w:val="7402119E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7B8EFA73"/>
    <w:multiLevelType w:val="singleLevel"/>
    <w:tmpl w:val="7B8EFA73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8"/>
  </w:num>
  <w:num w:numId="6">
    <w:abstractNumId w:val="7"/>
  </w:num>
  <w:num w:numId="7">
    <w:abstractNumId w:val="6"/>
  </w:num>
  <w:num w:numId="8">
    <w:abstractNumId w:val="4"/>
  </w:num>
  <w:num w:numId="9">
    <w:abstractNumId w:val="5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6F2047"/>
    <w:rsid w:val="01184E56"/>
    <w:rsid w:val="01BB2FB3"/>
    <w:rsid w:val="01BB33EF"/>
    <w:rsid w:val="029C1412"/>
    <w:rsid w:val="02BE33CF"/>
    <w:rsid w:val="03E54702"/>
    <w:rsid w:val="052F5C3B"/>
    <w:rsid w:val="06147D86"/>
    <w:rsid w:val="077E6AFE"/>
    <w:rsid w:val="0808032A"/>
    <w:rsid w:val="0935436E"/>
    <w:rsid w:val="0948136C"/>
    <w:rsid w:val="09A52A7F"/>
    <w:rsid w:val="09AF55B3"/>
    <w:rsid w:val="0A4C5E14"/>
    <w:rsid w:val="0A6F2047"/>
    <w:rsid w:val="0B646E7B"/>
    <w:rsid w:val="0B82527D"/>
    <w:rsid w:val="0D7A39E1"/>
    <w:rsid w:val="0FBD187A"/>
    <w:rsid w:val="0FE9574A"/>
    <w:rsid w:val="1139173A"/>
    <w:rsid w:val="12A14130"/>
    <w:rsid w:val="12BB52D2"/>
    <w:rsid w:val="13CE539D"/>
    <w:rsid w:val="164B1394"/>
    <w:rsid w:val="1693700A"/>
    <w:rsid w:val="16ED5F1D"/>
    <w:rsid w:val="17C670E6"/>
    <w:rsid w:val="17FC6494"/>
    <w:rsid w:val="18F45A9D"/>
    <w:rsid w:val="18F94095"/>
    <w:rsid w:val="19A30E80"/>
    <w:rsid w:val="1AD74EC2"/>
    <w:rsid w:val="1C1E2306"/>
    <w:rsid w:val="1CB36485"/>
    <w:rsid w:val="1D8853EF"/>
    <w:rsid w:val="1F7524D1"/>
    <w:rsid w:val="1FD645F3"/>
    <w:rsid w:val="20335B0F"/>
    <w:rsid w:val="212849A7"/>
    <w:rsid w:val="22050A3F"/>
    <w:rsid w:val="23A07598"/>
    <w:rsid w:val="23C96654"/>
    <w:rsid w:val="23CD03C9"/>
    <w:rsid w:val="25A50E23"/>
    <w:rsid w:val="270A2BCD"/>
    <w:rsid w:val="2E6D0CDD"/>
    <w:rsid w:val="2EB84AEB"/>
    <w:rsid w:val="2FF47598"/>
    <w:rsid w:val="3121291D"/>
    <w:rsid w:val="33CF6FEA"/>
    <w:rsid w:val="348B5C73"/>
    <w:rsid w:val="34E40260"/>
    <w:rsid w:val="36D8249B"/>
    <w:rsid w:val="372431A9"/>
    <w:rsid w:val="38931209"/>
    <w:rsid w:val="39937CAB"/>
    <w:rsid w:val="3B6F2C9B"/>
    <w:rsid w:val="3C814943"/>
    <w:rsid w:val="3CA17CD3"/>
    <w:rsid w:val="3CBD7C70"/>
    <w:rsid w:val="3CF578B9"/>
    <w:rsid w:val="3D3B3E3A"/>
    <w:rsid w:val="3E622809"/>
    <w:rsid w:val="3E9E045C"/>
    <w:rsid w:val="3F966D63"/>
    <w:rsid w:val="40D901E3"/>
    <w:rsid w:val="41787E83"/>
    <w:rsid w:val="42AE3366"/>
    <w:rsid w:val="4302560C"/>
    <w:rsid w:val="43940999"/>
    <w:rsid w:val="44D16D14"/>
    <w:rsid w:val="471C20EE"/>
    <w:rsid w:val="474C1993"/>
    <w:rsid w:val="4A280E96"/>
    <w:rsid w:val="4A5912E3"/>
    <w:rsid w:val="4B361299"/>
    <w:rsid w:val="4B683A95"/>
    <w:rsid w:val="4BA32388"/>
    <w:rsid w:val="4FCC6915"/>
    <w:rsid w:val="502B5FFB"/>
    <w:rsid w:val="509C21BE"/>
    <w:rsid w:val="511B4D98"/>
    <w:rsid w:val="51AC246D"/>
    <w:rsid w:val="51F614A8"/>
    <w:rsid w:val="547E3AA3"/>
    <w:rsid w:val="557358E4"/>
    <w:rsid w:val="55A679E0"/>
    <w:rsid w:val="55E4508E"/>
    <w:rsid w:val="56B622B1"/>
    <w:rsid w:val="584F4FD7"/>
    <w:rsid w:val="588B71E2"/>
    <w:rsid w:val="5958671B"/>
    <w:rsid w:val="5D0B2917"/>
    <w:rsid w:val="5DEA2C78"/>
    <w:rsid w:val="5F6F0FCF"/>
    <w:rsid w:val="60960167"/>
    <w:rsid w:val="61637066"/>
    <w:rsid w:val="620B4DE2"/>
    <w:rsid w:val="640422D0"/>
    <w:rsid w:val="64991B5F"/>
    <w:rsid w:val="66AF3F8D"/>
    <w:rsid w:val="69E30726"/>
    <w:rsid w:val="6A1242F8"/>
    <w:rsid w:val="6B35089D"/>
    <w:rsid w:val="6C172D01"/>
    <w:rsid w:val="6E410AC6"/>
    <w:rsid w:val="6E415194"/>
    <w:rsid w:val="6EF17979"/>
    <w:rsid w:val="6F5D2330"/>
    <w:rsid w:val="6FAD1EDF"/>
    <w:rsid w:val="70195862"/>
    <w:rsid w:val="72CA465D"/>
    <w:rsid w:val="73E334C8"/>
    <w:rsid w:val="74D53466"/>
    <w:rsid w:val="74E4574A"/>
    <w:rsid w:val="74F30B46"/>
    <w:rsid w:val="750A2372"/>
    <w:rsid w:val="78B512CF"/>
    <w:rsid w:val="79C41B77"/>
    <w:rsid w:val="7AB12396"/>
    <w:rsid w:val="7C6E6A47"/>
    <w:rsid w:val="7E926B93"/>
    <w:rsid w:val="7F5B5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ind w:left="432" w:hanging="432"/>
      <w:outlineLvl w:val="0"/>
    </w:pPr>
    <w:rPr>
      <w:rFonts w:asciiTheme="minorAscii" w:hAnsiTheme="minorAscii"/>
      <w:b/>
      <w:kern w:val="44"/>
      <w:sz w:val="44"/>
    </w:rPr>
  </w:style>
  <w:style w:type="paragraph" w:styleId="4">
    <w:name w:val="heading 2"/>
    <w:basedOn w:val="1"/>
    <w:next w:val="3"/>
    <w:unhideWhenUsed/>
    <w:qFormat/>
    <w:uiPriority w:val="0"/>
    <w:pPr>
      <w:numPr>
        <w:ilvl w:val="1"/>
        <w:numId w:val="1"/>
      </w:numPr>
      <w:tabs>
        <w:tab w:val="left" w:pos="0"/>
      </w:tabs>
      <w:spacing w:beforeAutospacing="1" w:afterAutospacing="1"/>
      <w:ind w:left="0" w:leftChars="0" w:firstLine="0" w:firstLineChars="0"/>
      <w:jc w:val="left"/>
      <w:outlineLvl w:val="1"/>
    </w:pPr>
    <w:rPr>
      <w:rFonts w:hint="eastAsia" w:ascii="Times New Roman" w:hAnsi="Times New Roman" w:eastAsia="宋体" w:cs="宋体"/>
      <w:bCs/>
      <w:sz w:val="36"/>
      <w:szCs w:val="36"/>
      <w:lang w:bidi="ar"/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numPr>
        <w:ilvl w:val="2"/>
        <w:numId w:val="1"/>
      </w:numPr>
      <w:spacing w:before="200" w:after="0"/>
      <w:ind w:left="720" w:hanging="720"/>
      <w:outlineLvl w:val="2"/>
    </w:pPr>
    <w:rPr>
      <w:rFonts w:asciiTheme="majorHAnsi" w:hAnsiTheme="majorHAnsi" w:eastAsiaTheme="majorEastAsia" w:cstheme="majorBidi"/>
      <w:b/>
      <w:bCs/>
      <w:color w:val="4874CB" w:themeColor="accent1"/>
      <w:sz w:val="28"/>
      <w:szCs w:val="28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64" w:hanging="864"/>
      <w:outlineLvl w:val="3"/>
    </w:pPr>
    <w:rPr>
      <w:rFonts w:ascii="Arial" w:hAnsi="Arial" w:eastAsia="黑体"/>
      <w:b/>
      <w:sz w:val="28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/>
      <w:outlineLvl w:val="8"/>
    </w:pPr>
    <w:rPr>
      <w:rFonts w:ascii="Arial" w:hAnsi="Arial" w:eastAsia="黑体"/>
      <w:sz w:val="21"/>
    </w:rPr>
  </w:style>
  <w:style w:type="character" w:default="1" w:styleId="16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before="180" w:after="180"/>
    </w:pPr>
  </w:style>
  <w:style w:type="paragraph" w:styleId="12">
    <w:name w:val="toc 1"/>
    <w:basedOn w:val="1"/>
    <w:next w:val="1"/>
    <w:qFormat/>
    <w:uiPriority w:val="0"/>
  </w:style>
  <w:style w:type="paragraph" w:styleId="13">
    <w:name w:val="toc 2"/>
    <w:basedOn w:val="1"/>
    <w:next w:val="1"/>
    <w:qFormat/>
    <w:uiPriority w:val="0"/>
    <w:pPr>
      <w:ind w:left="420" w:leftChars="200"/>
    </w:pPr>
  </w:style>
  <w:style w:type="paragraph" w:styleId="14">
    <w:name w:val="Normal (Web)"/>
    <w:basedOn w:val="1"/>
    <w:qFormat/>
    <w:uiPriority w:val="0"/>
    <w:rPr>
      <w:sz w:val="24"/>
    </w:rPr>
  </w:style>
  <w:style w:type="paragraph" w:customStyle="1" w:styleId="17">
    <w:name w:val="Compact"/>
    <w:basedOn w:val="3"/>
    <w:qFormat/>
    <w:uiPriority w:val="0"/>
    <w:pPr>
      <w:spacing w:before="36" w:after="36"/>
    </w:pPr>
  </w:style>
  <w:style w:type="table" w:customStyle="1" w:styleId="18">
    <w:name w:val="Table"/>
    <w:semiHidden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38</Pages>
  <Words>1928</Words>
  <Characters>2206</Characters>
  <Lines>0</Lines>
  <Paragraphs>0</Paragraphs>
  <TotalTime>22</TotalTime>
  <ScaleCrop>false</ScaleCrop>
  <LinksUpToDate>false</LinksUpToDate>
  <CharactersWithSpaces>2363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2026-01-07T02:11:00Z</dcterms:created>
  <dc:creator>superman</dc:creator>
  <cp:lastModifiedBy>superman</cp:lastModifiedBy>
  <dcterms:modified xsi:type="dcterms:W3CDTF">2026-01-12T07:56:52Z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49E8025C84E045CFA16D736B79A0D83F_11</vt:lpwstr>
  </property>
  <property fmtid="{D5CDD505-2E9C-101B-9397-08002B2CF9AE}" pid="4" name="KSOTemplateDocerSaveRecord">
    <vt:lpwstr>eyJoZGlkIjoiYzZhMTUxMTNjYTdhYTc5MTJmYzY0ZGQ4NzQ2MDIzZGUiLCJ1c2VySWQiOiIzNDkwOTE2MTQifQ==</vt:lpwstr>
  </property>
</Properties>
</file>